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57" w:rsidRPr="00DA3B17" w:rsidRDefault="00B00C57" w:rsidP="00B00C57">
      <w:pPr>
        <w:ind w:left="2880" w:firstLine="720"/>
        <w:rPr>
          <w:rFonts w:ascii="Arial-BoldMT" w:hAnsi="Arial-BoldMT" w:cs="Arial-BoldMT"/>
          <w:b/>
          <w:sz w:val="22"/>
          <w:lang w:val="el-GR"/>
        </w:rPr>
      </w:pPr>
      <w:r w:rsidRPr="00DA3B17">
        <w:rPr>
          <w:rFonts w:ascii="Arial-BoldMT" w:hAnsi="Arial-BoldMT" w:cs="Arial-BoldMT"/>
          <w:b/>
          <w:sz w:val="22"/>
          <w:lang w:val="el-GR"/>
        </w:rPr>
        <w:t>ΔΙΑΚΗΡΥΞΗ</w:t>
      </w:r>
      <w:r>
        <w:rPr>
          <w:rFonts w:ascii="Arial-BoldMT" w:hAnsi="Arial-BoldMT" w:cs="Arial-BoldMT"/>
          <w:b/>
          <w:sz w:val="22"/>
          <w:lang w:val="el-GR"/>
        </w:rPr>
        <w:t xml:space="preserve">  2</w:t>
      </w:r>
    </w:p>
    <w:p w:rsidR="00B00C57" w:rsidRPr="00B00C57" w:rsidRDefault="00B00C57" w:rsidP="00B00C57">
      <w:pPr>
        <w:jc w:val="center"/>
        <w:rPr>
          <w:rFonts w:ascii="Arial-BoldMT" w:hAnsi="Arial-BoldMT" w:cs="Arial-BoldMT"/>
          <w:b/>
          <w:sz w:val="22"/>
          <w:lang w:val="el-GR"/>
        </w:rPr>
      </w:pPr>
      <w:r w:rsidRPr="00DA3B17">
        <w:rPr>
          <w:rFonts w:ascii="Arial-BoldMT" w:hAnsi="Arial-BoldMT" w:cs="Arial-BoldMT"/>
          <w:b/>
          <w:sz w:val="22"/>
          <w:lang w:val="el-GR"/>
        </w:rPr>
        <w:t xml:space="preserve">ΔΙΕΝΕΡΓΕΙΑΣ ΑΝΟΙΚΤΟΥ ΔΙΑΓΩΝΙΣΜΟΥ ΓΙΑ </w:t>
      </w:r>
      <w:r w:rsidRPr="00B00C57">
        <w:rPr>
          <w:rFonts w:ascii="Arial-BoldMT" w:hAnsi="Arial-BoldMT" w:cs="Arial-BoldMT"/>
          <w:b/>
          <w:sz w:val="22"/>
          <w:lang w:val="el-GR"/>
        </w:rPr>
        <w:t xml:space="preserve">“ΥΠΗΡΕΣΙΕΣ ΒΟΗΘΩΝ ΦΥΣΙΟΘΕΡΑΠΕΥΤΩΝ – ΕΙΔΙΚΩΝ ΕΦΑΡΜΟΓΩΝ ΑΙΣΘΗΤΙΚΗΣ ΓΙΑ ΤΗΝ ΛΕΙΤΟΥΡΓΙΑ ΤΟΥ ΥΔΡΟΘΕΡΑΠΕΥΤΗΡΙΟΥ </w:t>
      </w:r>
    </w:p>
    <w:p w:rsidR="00B00C57" w:rsidRPr="00B00C57" w:rsidRDefault="00B00C57" w:rsidP="00B00C57">
      <w:pPr>
        <w:jc w:val="center"/>
        <w:rPr>
          <w:lang w:val="el-GR"/>
        </w:rPr>
      </w:pPr>
      <w:r w:rsidRPr="00B00C57">
        <w:rPr>
          <w:rFonts w:ascii="Arial-BoldMT" w:hAnsi="Arial-BoldMT" w:cs="Arial-BoldMT"/>
          <w:b/>
          <w:sz w:val="22"/>
          <w:lang w:val="el-GR"/>
        </w:rPr>
        <w:t>ΤΗΣ ΛΟΥΤΡΑΚΙ Α.Ε</w:t>
      </w:r>
      <w:r>
        <w:rPr>
          <w:rFonts w:ascii="Arial-BoldMT" w:hAnsi="Arial-BoldMT" w:cs="Arial-BoldMT"/>
          <w:b/>
          <w:sz w:val="22"/>
          <w:lang w:val="el-GR"/>
        </w:rPr>
        <w:t>.</w:t>
      </w:r>
    </w:p>
    <w:p w:rsidR="00B00C57" w:rsidRPr="00DA3B17" w:rsidRDefault="00B00C57" w:rsidP="00B00C57">
      <w:pPr>
        <w:jc w:val="center"/>
        <w:rPr>
          <w:lang w:val="el-GR"/>
        </w:rPr>
      </w:pPr>
    </w:p>
    <w:p w:rsidR="00B00C57" w:rsidRPr="00DA3B17" w:rsidRDefault="00B00C57" w:rsidP="00B00C57">
      <w:pPr>
        <w:jc w:val="center"/>
        <w:rPr>
          <w:lang w:val="el-GR"/>
        </w:rPr>
      </w:pPr>
    </w:p>
    <w:p w:rsidR="00B00C57" w:rsidRPr="00D571C3" w:rsidRDefault="00B00C57" w:rsidP="00B00C57">
      <w:pPr>
        <w:jc w:val="center"/>
        <w:rPr>
          <w:rFonts w:ascii="Arial-BoldMT" w:hAnsi="Arial-BoldMT" w:cs="Arial-BoldMT"/>
          <w:b/>
          <w:sz w:val="22"/>
          <w:lang w:val="el-GR"/>
        </w:rPr>
      </w:pPr>
      <w:r>
        <w:rPr>
          <w:rFonts w:ascii="Arial-BoldMT" w:hAnsi="Arial-BoldMT" w:cs="Arial-BoldMT"/>
          <w:b/>
          <w:sz w:val="22"/>
          <w:lang w:val="el-GR"/>
        </w:rPr>
        <w:t>ΠΡΟΫΠΟΛΟΓΙΣΜΟΣ: €  59.840,55</w:t>
      </w:r>
      <w:r w:rsidRPr="00D571C3">
        <w:rPr>
          <w:rFonts w:ascii="Arial-BoldMT" w:hAnsi="Arial-BoldMT" w:cs="Arial-BoldMT"/>
          <w:b/>
          <w:sz w:val="22"/>
          <w:lang w:val="el-GR"/>
        </w:rPr>
        <w:t xml:space="preserve"> € </w:t>
      </w:r>
    </w:p>
    <w:p w:rsidR="00B00C57" w:rsidRPr="00DA3B17" w:rsidRDefault="00B00C57" w:rsidP="00B00C57">
      <w:pPr>
        <w:jc w:val="center"/>
        <w:rPr>
          <w:lang w:val="el-GR"/>
        </w:rPr>
      </w:pPr>
      <w:r w:rsidRPr="00DA3B17">
        <w:rPr>
          <w:rFonts w:ascii="Arial-BoldMT" w:hAnsi="Arial-BoldMT" w:cs="Arial-BoldMT"/>
          <w:b/>
          <w:sz w:val="22"/>
          <w:lang w:val="el-GR"/>
        </w:rPr>
        <w:t>(μη συμπεριλαμβανομένου Φ.Π.Α. 24%)</w:t>
      </w:r>
    </w:p>
    <w:p w:rsidR="00B00C57" w:rsidRPr="00DA3B17" w:rsidRDefault="00B00C57" w:rsidP="00B00C57">
      <w:pPr>
        <w:jc w:val="center"/>
        <w:rPr>
          <w:lang w:val="el-GR"/>
        </w:rPr>
      </w:pPr>
    </w:p>
    <w:p w:rsidR="00B00C57" w:rsidRPr="00DA3B17" w:rsidRDefault="00B00C57" w:rsidP="00B00C57">
      <w:pPr>
        <w:spacing w:line="360" w:lineRule="auto"/>
        <w:jc w:val="both"/>
        <w:rPr>
          <w:rFonts w:ascii="Arial-BoldMT" w:hAnsi="Arial-BoldMT" w:cs="Arial-BoldMT"/>
          <w:b/>
          <w:sz w:val="22"/>
          <w:lang w:val="el-GR"/>
        </w:rPr>
      </w:pPr>
      <w:r w:rsidRPr="00DA3B17">
        <w:rPr>
          <w:rFonts w:ascii="ArialMT" w:hAnsi="ArialMT" w:cs="ArialMT"/>
          <w:sz w:val="22"/>
          <w:lang w:val="el-GR"/>
        </w:rPr>
        <w:t xml:space="preserve">Η Τουριστική Λουτρακίου Α.Ε. Ο.Τ.Α. προκηρύσσει τη διενέργεια </w:t>
      </w:r>
      <w:r w:rsidRPr="00DA3B17">
        <w:rPr>
          <w:rFonts w:ascii="Arial-BoldMT" w:hAnsi="Arial-BoldMT" w:cs="Arial-BoldMT"/>
          <w:b/>
          <w:sz w:val="22"/>
          <w:lang w:val="el-GR"/>
        </w:rPr>
        <w:t xml:space="preserve">ΑΝΟΙΚΤΟΥ ΔΙΑΓΩΝΙΣΜΟΥ </w:t>
      </w:r>
      <w:r w:rsidRPr="00DA3B17">
        <w:rPr>
          <w:rFonts w:ascii="ArialMT" w:hAnsi="ArialMT" w:cs="ArialMT"/>
          <w:sz w:val="22"/>
          <w:lang w:val="el-GR"/>
        </w:rPr>
        <w:t xml:space="preserve">με σφραγισμένες προσφορές και κριτήριο κατακύρωσης την πλέον </w:t>
      </w:r>
      <w:r w:rsidRPr="00DA3B17">
        <w:rPr>
          <w:rFonts w:ascii="Arial-BoldMT" w:hAnsi="Arial-BoldMT" w:cs="Arial-BoldMT"/>
          <w:b/>
          <w:sz w:val="22"/>
          <w:lang w:val="el-GR"/>
        </w:rPr>
        <w:t xml:space="preserve">συμφέρουσα από οικονομική άποψη προσφορά </w:t>
      </w:r>
      <w:r w:rsidRPr="00DA3B17">
        <w:rPr>
          <w:rFonts w:ascii="ArialMT" w:hAnsi="ArialMT" w:cs="ArialMT"/>
          <w:sz w:val="22"/>
          <w:lang w:val="el-GR"/>
        </w:rPr>
        <w:t>στο σύνολο των εργασιών που περιλαμβάνονται και</w:t>
      </w:r>
      <w:r>
        <w:rPr>
          <w:rFonts w:ascii="ArialMT" w:hAnsi="ArialMT" w:cs="ArialMT"/>
          <w:sz w:val="22"/>
          <w:lang w:val="el-GR"/>
        </w:rPr>
        <w:t xml:space="preserve"> περιγράφονται στην υπ’ αριθμ. 2</w:t>
      </w:r>
      <w:r w:rsidRPr="00D571C3">
        <w:rPr>
          <w:rFonts w:ascii="ArialMT" w:hAnsi="ArialMT" w:cs="ArialMT"/>
          <w:sz w:val="22"/>
          <w:lang w:val="el-GR"/>
        </w:rPr>
        <w:t>/2020</w:t>
      </w:r>
      <w:r w:rsidRPr="00DA3B17">
        <w:rPr>
          <w:rFonts w:ascii="ArialMT" w:hAnsi="ArialMT" w:cs="ArialMT"/>
          <w:sz w:val="22"/>
          <w:lang w:val="el-GR"/>
        </w:rPr>
        <w:t xml:space="preserve"> τεχνική μελέτη για την ανακήρυξη μειοδότη για τις </w:t>
      </w:r>
      <w:r>
        <w:rPr>
          <w:rFonts w:ascii="Arial-BoldMT" w:hAnsi="Arial-BoldMT" w:cs="Arial-BoldMT"/>
          <w:b/>
          <w:sz w:val="22"/>
          <w:lang w:val="el-GR"/>
        </w:rPr>
        <w:t>«ΥΠΗΡΕΣΙΕΣ ΒΟΗΘ</w:t>
      </w:r>
      <w:r w:rsidRPr="00B00C57">
        <w:rPr>
          <w:rFonts w:ascii="Arial-BoldMT" w:hAnsi="Arial-BoldMT" w:cs="Arial-BoldMT"/>
          <w:b/>
          <w:sz w:val="22"/>
          <w:lang w:val="el-GR"/>
        </w:rPr>
        <w:t>ΩΝ ΦΥΣΙΟΘΕΡΑΠΕΥΤΩΝ – ΕΙΔΙΚΩΝ ΕΦΑΡΜΟΓΩΝ ΑΙΣΘΗΤΙΚΗΣ ΓΙΑ ΤΗΝ ΛΕΙΤΟΥΡΓΙΑ ΤΟΥ ΥΔΡΟΘΕΡΑΠΕΥΤΗΡΙΟΥ ΤΗΣ ΛΟΥΤΡΑΚΙ Α.Ε</w:t>
      </w:r>
      <w:r>
        <w:rPr>
          <w:rFonts w:ascii="Arial-BoldMT" w:hAnsi="Arial-BoldMT" w:cs="Arial-BoldMT"/>
          <w:b/>
          <w:sz w:val="22"/>
          <w:lang w:val="el-GR"/>
        </w:rPr>
        <w:t>.» για το χρονικό διάστημα από 20-02-2020 έως 20-07</w:t>
      </w:r>
      <w:r w:rsidRPr="00D571C3">
        <w:rPr>
          <w:rFonts w:ascii="Arial-BoldMT" w:hAnsi="Arial-BoldMT" w:cs="Arial-BoldMT"/>
          <w:b/>
          <w:sz w:val="22"/>
          <w:lang w:val="el-GR"/>
        </w:rPr>
        <w:t>-2020</w:t>
      </w:r>
      <w:r w:rsidRPr="00DA3B17">
        <w:rPr>
          <w:rFonts w:ascii="Arial-BoldMT" w:hAnsi="Arial-BoldMT" w:cs="Arial-BoldMT"/>
          <w:b/>
          <w:sz w:val="22"/>
          <w:lang w:val="el-GR"/>
        </w:rPr>
        <w:t xml:space="preserve"> και </w:t>
      </w:r>
      <w:r w:rsidRPr="00DA3B17">
        <w:rPr>
          <w:rFonts w:ascii="ArialMT" w:hAnsi="ArialMT" w:cs="ArialMT"/>
          <w:sz w:val="22"/>
          <w:lang w:val="el-GR"/>
        </w:rPr>
        <w:t>ε</w:t>
      </w:r>
      <w:r>
        <w:rPr>
          <w:rFonts w:ascii="ArialMT" w:hAnsi="ArialMT" w:cs="ArialMT"/>
          <w:sz w:val="22"/>
          <w:lang w:val="el-GR"/>
        </w:rPr>
        <w:t>νδεικτικού προϋπολογισμού 59.840,55</w:t>
      </w:r>
      <w:r w:rsidRPr="00DA3B17">
        <w:rPr>
          <w:rFonts w:ascii="ArialMT" w:hAnsi="ArialMT" w:cs="ArialMT"/>
          <w:sz w:val="22"/>
          <w:lang w:val="el-GR"/>
        </w:rPr>
        <w:t>€</w:t>
      </w:r>
      <w:r>
        <w:rPr>
          <w:rFonts w:ascii="ArialMT" w:hAnsi="ArialMT" w:cs="ArialMT"/>
          <w:sz w:val="22"/>
          <w:lang w:val="el-GR"/>
        </w:rPr>
        <w:t xml:space="preserve"> </w:t>
      </w:r>
      <w:r w:rsidRPr="00DA3B17">
        <w:rPr>
          <w:rFonts w:ascii="ArialMT" w:hAnsi="ArialMT" w:cs="ArialMT"/>
          <w:sz w:val="22"/>
          <w:lang w:val="el-GR"/>
        </w:rPr>
        <w:t>(μη συμπεριλαμβανομένου του ΦΠΑ 24%).</w:t>
      </w:r>
    </w:p>
    <w:p w:rsidR="00B00C57" w:rsidRPr="00DA3B17" w:rsidRDefault="00B00C57" w:rsidP="00B00C57">
      <w:pPr>
        <w:spacing w:line="360" w:lineRule="auto"/>
        <w:jc w:val="both"/>
        <w:rPr>
          <w:lang w:val="el-GR"/>
        </w:rPr>
      </w:pPr>
    </w:p>
    <w:p w:rsidR="00B00C57" w:rsidRPr="00DA3B17" w:rsidRDefault="00B00C57" w:rsidP="00B00C57">
      <w:pPr>
        <w:spacing w:line="360" w:lineRule="auto"/>
        <w:jc w:val="both"/>
        <w:rPr>
          <w:rFonts w:ascii="ArialMT" w:hAnsi="ArialMT" w:cs="ArialMT"/>
          <w:sz w:val="22"/>
          <w:lang w:val="el-GR"/>
        </w:rPr>
      </w:pPr>
      <w:r w:rsidRPr="00DA3B17">
        <w:rPr>
          <w:rFonts w:ascii="ArialMT" w:hAnsi="ArialMT" w:cs="ArialMT"/>
          <w:sz w:val="22"/>
          <w:lang w:val="el-GR"/>
        </w:rPr>
        <w:t>Έχοντας υπόψη:</w:t>
      </w:r>
    </w:p>
    <w:p w:rsidR="00B00C57" w:rsidRPr="00DA3B17" w:rsidRDefault="00B00C57" w:rsidP="00B00C57">
      <w:pPr>
        <w:spacing w:line="360" w:lineRule="auto"/>
        <w:jc w:val="both"/>
        <w:rPr>
          <w:rFonts w:ascii="ArialMT" w:hAnsi="ArialMT" w:cs="ArialMT"/>
          <w:sz w:val="22"/>
          <w:lang w:val="el-GR"/>
        </w:rPr>
      </w:pPr>
      <w:r w:rsidRPr="00DA3B17">
        <w:rPr>
          <w:rFonts w:ascii="ArialMT" w:hAnsi="ArialMT" w:cs="ArialMT"/>
          <w:sz w:val="22"/>
          <w:lang w:val="el-GR"/>
        </w:rPr>
        <w:t xml:space="preserve">1.- Την ανάγκη της ΛΟΥΤΡΑΚΙ Α.Ε. για την κάλυψη </w:t>
      </w:r>
      <w:r>
        <w:rPr>
          <w:rFonts w:ascii="ArialMT" w:hAnsi="ArialMT" w:cs="ArialMT"/>
          <w:sz w:val="22"/>
          <w:lang w:val="el-GR"/>
        </w:rPr>
        <w:t>των Υπηρεσιών</w:t>
      </w:r>
      <w:r w:rsidRPr="00B00C57">
        <w:rPr>
          <w:rFonts w:ascii="ArialMT" w:hAnsi="ArialMT" w:cs="ArialMT"/>
          <w:sz w:val="22"/>
          <w:lang w:val="el-GR"/>
        </w:rPr>
        <w:t xml:space="preserve"> Βοηθών Φυσικοθεραπείας – Ειδικώ</w:t>
      </w:r>
      <w:r>
        <w:rPr>
          <w:rFonts w:ascii="ArialMT" w:hAnsi="ArialMT" w:cs="ArialMT"/>
          <w:sz w:val="22"/>
          <w:lang w:val="el-GR"/>
        </w:rPr>
        <w:t>ν Εφαρμογών Αισθητικής για την λ</w:t>
      </w:r>
      <w:r w:rsidRPr="00B00C57">
        <w:rPr>
          <w:rFonts w:ascii="ArialMT" w:hAnsi="ArialMT" w:cs="ArialMT"/>
          <w:sz w:val="22"/>
          <w:lang w:val="el-GR"/>
        </w:rPr>
        <w:t>ει</w:t>
      </w:r>
      <w:r>
        <w:rPr>
          <w:rFonts w:ascii="ArialMT" w:hAnsi="ArialMT" w:cs="ArialMT"/>
          <w:sz w:val="22"/>
          <w:lang w:val="el-GR"/>
        </w:rPr>
        <w:t xml:space="preserve">τουργία του Υδροθεραπευτηρίου </w:t>
      </w:r>
      <w:r w:rsidRPr="00DA3B17">
        <w:rPr>
          <w:rFonts w:ascii="ArialMT" w:hAnsi="ArialMT" w:cs="ArialMT"/>
          <w:sz w:val="22"/>
          <w:lang w:val="el-GR"/>
        </w:rPr>
        <w:t>της ΛΟΥΤΡΑΚΙ Α.Ε., όπως αναλυτικά πε</w:t>
      </w:r>
      <w:r>
        <w:rPr>
          <w:rFonts w:ascii="ArialMT" w:hAnsi="ArialMT" w:cs="ArialMT"/>
          <w:sz w:val="22"/>
          <w:lang w:val="el-GR"/>
        </w:rPr>
        <w:t>ριγράφονται στην υπ’ αριθμόν  2</w:t>
      </w:r>
      <w:r w:rsidRPr="00D571C3">
        <w:rPr>
          <w:rFonts w:ascii="ArialMT" w:hAnsi="ArialMT" w:cs="ArialMT"/>
          <w:sz w:val="22"/>
          <w:lang w:val="el-GR"/>
        </w:rPr>
        <w:t>/20</w:t>
      </w:r>
      <w:r>
        <w:rPr>
          <w:rFonts w:ascii="ArialMT" w:hAnsi="ArialMT" w:cs="ArialMT"/>
          <w:sz w:val="22"/>
          <w:lang w:val="el-GR"/>
        </w:rPr>
        <w:t>20</w:t>
      </w:r>
      <w:r w:rsidRPr="003842BF">
        <w:rPr>
          <w:rFonts w:ascii="ArialMT" w:hAnsi="ArialMT" w:cs="ArialMT"/>
          <w:color w:val="FF0000"/>
          <w:sz w:val="22"/>
          <w:lang w:val="el-GR"/>
        </w:rPr>
        <w:t xml:space="preserve"> </w:t>
      </w:r>
      <w:r w:rsidRPr="00DA3B17">
        <w:rPr>
          <w:rFonts w:ascii="ArialMT" w:hAnsi="ArialMT" w:cs="ArialMT"/>
          <w:sz w:val="22"/>
          <w:lang w:val="el-GR"/>
        </w:rPr>
        <w:t>μελέτη  της ΛΟΥΤΡΑΚΙ Α.Ε.</w:t>
      </w:r>
    </w:p>
    <w:p w:rsidR="00B00C57" w:rsidRPr="00DA3B17" w:rsidRDefault="00B00C57" w:rsidP="00B00C57">
      <w:pPr>
        <w:spacing w:line="360" w:lineRule="auto"/>
        <w:jc w:val="both"/>
        <w:rPr>
          <w:rFonts w:ascii="ArialMT" w:hAnsi="ArialMT" w:cs="ArialMT"/>
          <w:sz w:val="22"/>
          <w:lang w:val="el-GR"/>
        </w:rPr>
      </w:pPr>
      <w:r w:rsidRPr="00DA3B17">
        <w:rPr>
          <w:rFonts w:ascii="ArialMT" w:hAnsi="ArialMT" w:cs="ArialMT"/>
          <w:sz w:val="22"/>
          <w:lang w:val="el-GR"/>
        </w:rPr>
        <w:t xml:space="preserve">2) </w:t>
      </w:r>
      <w:r w:rsidR="00936A85">
        <w:rPr>
          <w:rFonts w:ascii="ArialMT" w:hAnsi="ArialMT" w:cs="ArialMT"/>
          <w:sz w:val="22"/>
          <w:lang w:val="el-GR"/>
        </w:rPr>
        <w:t>Την υπ’ αριθμ. 9</w:t>
      </w:r>
      <w:r w:rsidR="00D4715C">
        <w:rPr>
          <w:rFonts w:ascii="ArialMT" w:hAnsi="ArialMT" w:cs="ArialMT"/>
          <w:sz w:val="22"/>
          <w:lang w:val="el-GR"/>
        </w:rPr>
        <w:t>/2-</w:t>
      </w:r>
      <w:r>
        <w:rPr>
          <w:rFonts w:ascii="ArialMT" w:hAnsi="ArialMT" w:cs="ArialMT"/>
          <w:sz w:val="22"/>
          <w:lang w:val="el-GR"/>
        </w:rPr>
        <w:t>2020</w:t>
      </w:r>
      <w:r w:rsidRPr="006F772F">
        <w:rPr>
          <w:rFonts w:ascii="ArialMT" w:hAnsi="ArialMT" w:cs="ArialMT"/>
          <w:sz w:val="22"/>
          <w:lang w:val="el-GR"/>
        </w:rPr>
        <w:t xml:space="preserve"> απόφαση του Διοικητικού Συμβουλίου</w:t>
      </w:r>
      <w:r w:rsidRPr="00DA3B17">
        <w:rPr>
          <w:rFonts w:ascii="ArialMT" w:hAnsi="ArialMT" w:cs="ArialMT"/>
          <w:sz w:val="22"/>
          <w:lang w:val="el-GR"/>
        </w:rPr>
        <w:t xml:space="preserve"> με την οποία εγκρίθηκαν οι όροι διακήρυξης διενέργει</w:t>
      </w:r>
      <w:r>
        <w:rPr>
          <w:rFonts w:ascii="ArialMT" w:hAnsi="ArialMT" w:cs="ArialMT"/>
          <w:sz w:val="22"/>
          <w:lang w:val="el-GR"/>
        </w:rPr>
        <w:t>ας πρόχειρου διαγωνισμού για</w:t>
      </w:r>
      <w:r w:rsidRPr="00DA3B17">
        <w:rPr>
          <w:rFonts w:ascii="ArialMT" w:hAnsi="ArialMT" w:cs="ArialMT"/>
          <w:sz w:val="22"/>
          <w:lang w:val="el-GR"/>
        </w:rPr>
        <w:t xml:space="preserve"> </w:t>
      </w:r>
      <w:r w:rsidRPr="00B00C57">
        <w:rPr>
          <w:rFonts w:ascii="ArialMT" w:hAnsi="ArialMT" w:cs="ArialMT"/>
          <w:sz w:val="22"/>
          <w:lang w:val="el-GR"/>
        </w:rPr>
        <w:t>τις Υπηρεσίες Βοηθών Φυσικοθεραπείας – Ειδικώ</w:t>
      </w:r>
      <w:r w:rsidR="008E5FBB">
        <w:rPr>
          <w:rFonts w:ascii="ArialMT" w:hAnsi="ArialMT" w:cs="ArialMT"/>
          <w:sz w:val="22"/>
          <w:lang w:val="el-GR"/>
        </w:rPr>
        <w:t>ν Εφαρμογών Αισθητικής για την λ</w:t>
      </w:r>
      <w:r w:rsidRPr="00B00C57">
        <w:rPr>
          <w:rFonts w:ascii="ArialMT" w:hAnsi="ArialMT" w:cs="ArialMT"/>
          <w:sz w:val="22"/>
          <w:lang w:val="el-GR"/>
        </w:rPr>
        <w:t>ειτουργία του Υδροθεραπευτηρίου της ΛΟΥΤΡΑΚΙ Α.Ε.. και την απόφαση του Διοικητικού Συμβουλίου περί Συγκρότησης της Επιτροπής Διενέργειας Διαγωνισμών και Αξιολόγησης Προσφορώ</w:t>
      </w:r>
      <w:r w:rsidR="008E5FBB">
        <w:rPr>
          <w:rFonts w:ascii="ArialMT" w:hAnsi="ArialMT" w:cs="ArialMT"/>
          <w:sz w:val="22"/>
          <w:lang w:val="el-GR"/>
        </w:rPr>
        <w:t>ν.</w:t>
      </w:r>
    </w:p>
    <w:p w:rsidR="00B00C57" w:rsidRPr="00DA3B17" w:rsidRDefault="00B00C57" w:rsidP="00B00C57">
      <w:pPr>
        <w:spacing w:line="360" w:lineRule="auto"/>
        <w:jc w:val="both"/>
        <w:rPr>
          <w:rFonts w:ascii="ArialMT" w:hAnsi="ArialMT" w:cs="ArialMT"/>
          <w:sz w:val="22"/>
          <w:lang w:val="el-GR"/>
        </w:rPr>
      </w:pPr>
    </w:p>
    <w:p w:rsidR="00B00C57" w:rsidRPr="00DA3B17" w:rsidRDefault="00B00C57" w:rsidP="00B00C57">
      <w:pPr>
        <w:spacing w:line="360" w:lineRule="auto"/>
        <w:jc w:val="center"/>
        <w:rPr>
          <w:rFonts w:ascii="ArialMT" w:hAnsi="ArialMT" w:cs="ArialMT"/>
          <w:sz w:val="22"/>
          <w:lang w:val="el-GR"/>
        </w:rPr>
      </w:pPr>
      <w:r w:rsidRPr="00DA3B17">
        <w:rPr>
          <w:rFonts w:ascii="Arial-BoldMT" w:hAnsi="Arial-BoldMT" w:cs="Arial-BoldMT"/>
          <w:b/>
          <w:sz w:val="22"/>
          <w:lang w:val="el-GR"/>
        </w:rPr>
        <w:t>ΔΙΑΚΗΡΥΣΣΕΙ</w:t>
      </w:r>
    </w:p>
    <w:p w:rsidR="00B00C57" w:rsidRPr="00DA3B17" w:rsidRDefault="00B00C57" w:rsidP="00B00C57">
      <w:pPr>
        <w:spacing w:line="360" w:lineRule="auto"/>
        <w:jc w:val="center"/>
        <w:rPr>
          <w:rFonts w:ascii="ArialMT" w:hAnsi="ArialMT" w:cs="ArialMT"/>
          <w:sz w:val="22"/>
          <w:lang w:val="el-GR"/>
        </w:rPr>
      </w:pPr>
    </w:p>
    <w:p w:rsidR="00B00C57" w:rsidRPr="00452302" w:rsidRDefault="00B00C57" w:rsidP="00B00C57">
      <w:pPr>
        <w:spacing w:line="360" w:lineRule="auto"/>
        <w:jc w:val="both"/>
        <w:rPr>
          <w:rFonts w:ascii="ArialMT" w:hAnsi="ArialMT" w:cs="ArialMT"/>
          <w:sz w:val="22"/>
          <w:lang w:val="el-GR"/>
        </w:rPr>
      </w:pPr>
      <w:r w:rsidRPr="00DA3B17">
        <w:rPr>
          <w:rFonts w:ascii="ArialMT" w:hAnsi="ArialMT" w:cs="ArialMT"/>
          <w:color w:val="000000"/>
          <w:sz w:val="22"/>
          <w:lang w:val="el-GR"/>
        </w:rPr>
        <w:t xml:space="preserve">Τη διενέργεια </w:t>
      </w:r>
      <w:r w:rsidRPr="00DA3B17">
        <w:rPr>
          <w:rFonts w:ascii="Arial-BoldMT" w:hAnsi="Arial-BoldMT" w:cs="Arial-BoldMT"/>
          <w:shadow/>
          <w:color w:val="000000"/>
          <w:sz w:val="22"/>
          <w:lang w:val="el-GR"/>
        </w:rPr>
        <w:t>ΑΝΟΙΚΤΟΥ ΔΙΑΓΩΝΙΣΜΟΥ</w:t>
      </w:r>
      <w:r>
        <w:rPr>
          <w:rFonts w:ascii="Arial-BoldMT" w:hAnsi="Arial-BoldMT" w:cs="Arial-BoldMT"/>
          <w:shadow/>
          <w:color w:val="000000"/>
          <w:sz w:val="22"/>
          <w:lang w:val="el-GR"/>
        </w:rPr>
        <w:t xml:space="preserve"> </w:t>
      </w:r>
      <w:r w:rsidRPr="00DA3B17">
        <w:rPr>
          <w:rFonts w:ascii="ArialMT" w:hAnsi="ArialMT" w:cs="ArialMT"/>
          <w:color w:val="000000"/>
          <w:sz w:val="22"/>
          <w:lang w:val="el-GR"/>
        </w:rPr>
        <w:t>με σφραγισμένες προσφορές και κριτήριο κατακύρωσης την πλέον συμφέρουσα από οικονομική άποψη προσφορά, στο σύνολο των εργασιών που περιλαμβάνονται και</w:t>
      </w:r>
      <w:r>
        <w:rPr>
          <w:rFonts w:ascii="ArialMT" w:hAnsi="ArialMT" w:cs="ArialMT"/>
          <w:color w:val="000000"/>
          <w:sz w:val="22"/>
          <w:lang w:val="el-GR"/>
        </w:rPr>
        <w:t xml:space="preserve"> περιγράφονται στην υπ’ αριθμ. </w:t>
      </w:r>
      <w:r w:rsidR="008E5FBB">
        <w:rPr>
          <w:rFonts w:ascii="ArialMT" w:hAnsi="ArialMT" w:cs="ArialMT"/>
          <w:sz w:val="22"/>
          <w:lang w:val="el-GR"/>
        </w:rPr>
        <w:t>2</w:t>
      </w:r>
      <w:r w:rsidRPr="00D571C3">
        <w:rPr>
          <w:rFonts w:ascii="ArialMT" w:hAnsi="ArialMT" w:cs="ArialMT"/>
          <w:sz w:val="22"/>
          <w:lang w:val="el-GR"/>
        </w:rPr>
        <w:t>/20</w:t>
      </w:r>
      <w:r>
        <w:rPr>
          <w:rFonts w:ascii="ArialMT" w:hAnsi="ArialMT" w:cs="ArialMT"/>
          <w:sz w:val="22"/>
          <w:lang w:val="el-GR"/>
        </w:rPr>
        <w:t>20</w:t>
      </w:r>
      <w:r w:rsidRPr="00DA3B17">
        <w:rPr>
          <w:rFonts w:ascii="ArialMT" w:hAnsi="ArialMT" w:cs="ArialMT"/>
          <w:color w:val="000000"/>
          <w:sz w:val="22"/>
          <w:lang w:val="el-GR"/>
        </w:rPr>
        <w:t xml:space="preserve"> τεχνική μελέτη της ΛΟΥΤΡΑΚΙ Α.</w:t>
      </w:r>
      <w:r w:rsidR="008E5FBB">
        <w:rPr>
          <w:rFonts w:ascii="ArialMT" w:hAnsi="ArialMT" w:cs="ArialMT"/>
          <w:color w:val="000000"/>
          <w:sz w:val="22"/>
          <w:lang w:val="el-GR"/>
        </w:rPr>
        <w:t>Ε.</w:t>
      </w:r>
      <w:r w:rsidRPr="00DA3B17">
        <w:rPr>
          <w:rFonts w:ascii="ArialMT" w:hAnsi="ArialMT" w:cs="ArialMT"/>
          <w:color w:val="000000"/>
          <w:sz w:val="22"/>
          <w:lang w:val="el-GR"/>
        </w:rPr>
        <w:t xml:space="preserve"> </w:t>
      </w:r>
      <w:r w:rsidRPr="00DA3B17">
        <w:rPr>
          <w:rFonts w:ascii="ArialMT" w:hAnsi="ArialMT" w:cs="ArialMT"/>
          <w:sz w:val="22"/>
          <w:lang w:val="el-GR"/>
        </w:rPr>
        <w:t xml:space="preserve"> </w:t>
      </w:r>
      <w:r w:rsidR="008E5FBB" w:rsidRPr="008E5FBB">
        <w:rPr>
          <w:rFonts w:ascii="ArialMT" w:hAnsi="ArialMT" w:cs="ArialMT"/>
          <w:color w:val="000000"/>
          <w:sz w:val="22"/>
          <w:lang w:val="el-GR"/>
        </w:rPr>
        <w:t>για την ανάθεση της υπηρεσίας “Βοηθών Φυσιοθεραπευτών- Ειδικών Εφαρμογών Αισθητικής</w:t>
      </w:r>
      <w:r w:rsidR="008E5FBB" w:rsidRPr="008E5FBB">
        <w:rPr>
          <w:rFonts w:ascii="ArialMT" w:hAnsi="ArialMT" w:cs="ArialMT" w:hint="eastAsia"/>
          <w:color w:val="000000"/>
          <w:sz w:val="22"/>
          <w:lang w:val="el-GR"/>
        </w:rPr>
        <w:t>»</w:t>
      </w:r>
      <w:r>
        <w:rPr>
          <w:rFonts w:ascii="ArialMT" w:hAnsi="ArialMT" w:cs="ArialMT"/>
          <w:color w:val="000000"/>
          <w:sz w:val="22"/>
          <w:lang w:val="el-GR"/>
        </w:rPr>
        <w:t xml:space="preserve"> για την λ</w:t>
      </w:r>
      <w:r w:rsidRPr="00DA3B17">
        <w:rPr>
          <w:rFonts w:ascii="ArialMT" w:hAnsi="ArialMT" w:cs="ArialMT"/>
          <w:color w:val="000000"/>
          <w:sz w:val="22"/>
          <w:lang w:val="el-GR"/>
        </w:rPr>
        <w:t xml:space="preserve">ειτουργία του </w:t>
      </w:r>
      <w:r w:rsidRPr="00DA3B17">
        <w:rPr>
          <w:rFonts w:ascii="ArialMT" w:hAnsi="ArialMT" w:cs="ArialMT"/>
          <w:color w:val="000000"/>
          <w:sz w:val="22"/>
          <w:lang w:val="el-GR"/>
        </w:rPr>
        <w:lastRenderedPageBreak/>
        <w:t>Υδρο</w:t>
      </w:r>
      <w:r>
        <w:rPr>
          <w:rFonts w:ascii="ArialMT" w:hAnsi="ArialMT" w:cs="ArialMT"/>
          <w:color w:val="000000"/>
          <w:sz w:val="22"/>
          <w:lang w:val="el-GR"/>
        </w:rPr>
        <w:t xml:space="preserve">θεραπευτηρίου της ΛΟΥΤΡΑΚΙ Α.Ε. </w:t>
      </w:r>
      <w:r w:rsidRPr="00DA3B17">
        <w:rPr>
          <w:rFonts w:ascii="ArialMT" w:hAnsi="ArialMT" w:cs="ArialMT"/>
          <w:color w:val="000000"/>
          <w:sz w:val="22"/>
          <w:lang w:val="el-GR"/>
        </w:rPr>
        <w:t>συν</w:t>
      </w:r>
      <w:r>
        <w:rPr>
          <w:rFonts w:ascii="ArialMT" w:hAnsi="ArialMT" w:cs="ArialMT"/>
          <w:color w:val="000000"/>
          <w:sz w:val="22"/>
          <w:lang w:val="el-GR"/>
        </w:rPr>
        <w:t xml:space="preserve">ολικού προϋπολογισμού έως </w:t>
      </w:r>
      <w:r w:rsidR="008E5FBB">
        <w:rPr>
          <w:rFonts w:ascii="ArialMT" w:hAnsi="ArialMT" w:cs="ArialMT"/>
          <w:color w:val="000000"/>
          <w:sz w:val="22"/>
          <w:lang w:val="el-GR"/>
        </w:rPr>
        <w:t>59.840</w:t>
      </w:r>
      <w:r w:rsidRPr="003842BF">
        <w:rPr>
          <w:rFonts w:ascii="ArialMT" w:hAnsi="ArialMT" w:cs="ArialMT"/>
          <w:color w:val="000000"/>
          <w:sz w:val="22"/>
          <w:lang w:val="el-GR"/>
        </w:rPr>
        <w:t>,</w:t>
      </w:r>
      <w:r w:rsidR="008E5FBB">
        <w:rPr>
          <w:rFonts w:ascii="ArialMT" w:hAnsi="ArialMT" w:cs="ArialMT"/>
          <w:color w:val="000000"/>
          <w:sz w:val="22"/>
          <w:lang w:val="el-GR"/>
        </w:rPr>
        <w:t>55</w:t>
      </w:r>
      <w:r w:rsidRPr="00DA3B17">
        <w:rPr>
          <w:rFonts w:ascii="Arial-BoldMT" w:hAnsi="Arial-BoldMT" w:cs="Arial-BoldMT"/>
          <w:color w:val="000000"/>
          <w:sz w:val="22"/>
          <w:lang w:val="el-GR"/>
        </w:rPr>
        <w:t xml:space="preserve">ΕΥΡΩ μη (συμπεριλαμβανομένου Φ.Π.Α. 24%) </w:t>
      </w:r>
      <w:r w:rsidRPr="00D571C3">
        <w:rPr>
          <w:rFonts w:ascii="Arial-BoldMT" w:hAnsi="Arial-BoldMT" w:cs="Arial-BoldMT"/>
          <w:sz w:val="22"/>
          <w:lang w:val="el-GR"/>
        </w:rPr>
        <w:t>για το χρονικό δ</w:t>
      </w:r>
      <w:r>
        <w:rPr>
          <w:rFonts w:ascii="Arial-BoldMT" w:hAnsi="Arial-BoldMT" w:cs="Arial-BoldMT"/>
          <w:sz w:val="22"/>
          <w:lang w:val="el-GR"/>
        </w:rPr>
        <w:t>ιάστημα από 20-02-2020 έως 20-07</w:t>
      </w:r>
      <w:r w:rsidRPr="00D571C3">
        <w:rPr>
          <w:rFonts w:ascii="Arial-BoldMT" w:hAnsi="Arial-BoldMT" w:cs="Arial-BoldMT"/>
          <w:sz w:val="22"/>
          <w:lang w:val="el-GR"/>
        </w:rPr>
        <w:t xml:space="preserve">-2020. </w:t>
      </w:r>
    </w:p>
    <w:p w:rsidR="00B00C57" w:rsidRPr="00DA3B17" w:rsidRDefault="00B00C57" w:rsidP="00B00C57">
      <w:pPr>
        <w:spacing w:line="360" w:lineRule="auto"/>
        <w:jc w:val="both"/>
        <w:rPr>
          <w:rFonts w:ascii="Arial-BoldMT" w:hAnsi="Arial-BoldMT" w:cs="Arial-BoldMT"/>
          <w:color w:val="000000"/>
          <w:sz w:val="22"/>
          <w:lang w:val="el-GR"/>
        </w:rPr>
      </w:pPr>
    </w:p>
    <w:p w:rsidR="00B00C57" w:rsidRPr="00DA3B17" w:rsidRDefault="00B00C57" w:rsidP="00B00C57">
      <w:pPr>
        <w:spacing w:line="360" w:lineRule="auto"/>
        <w:jc w:val="both"/>
        <w:rPr>
          <w:rFonts w:ascii="ArialMT" w:hAnsi="ArialMT" w:cs="ArialMT"/>
          <w:color w:val="000000"/>
          <w:sz w:val="22"/>
          <w:lang w:val="el-GR"/>
        </w:rPr>
      </w:pPr>
      <w:r w:rsidRPr="00DA3B17">
        <w:rPr>
          <w:rFonts w:ascii="Arial" w:hAnsi="Arial"/>
          <w:b/>
          <w:caps/>
          <w:color w:val="000000"/>
          <w:sz w:val="22"/>
          <w:szCs w:val="22"/>
          <w:lang w:val="el-GR"/>
        </w:rPr>
        <w:t>Α</w:t>
      </w:r>
      <w:r w:rsidRPr="00DA3B17">
        <w:rPr>
          <w:rFonts w:ascii="Arial" w:hAnsi="Arial"/>
          <w:b/>
          <w:caps/>
          <w:sz w:val="22"/>
          <w:szCs w:val="22"/>
          <w:lang w:val="el-GR"/>
        </w:rPr>
        <w:t>ΡΘΡΟ 1: Ισχυουσες διατάξεις</w:t>
      </w:r>
    </w:p>
    <w:p w:rsidR="00B00C57" w:rsidRPr="00DA3B17" w:rsidRDefault="00B00C57" w:rsidP="00B00C57">
      <w:pPr>
        <w:spacing w:line="360" w:lineRule="auto"/>
        <w:jc w:val="both"/>
        <w:rPr>
          <w:rFonts w:ascii="ArialMT" w:hAnsi="ArialMT" w:cs="ArialMT"/>
          <w:sz w:val="22"/>
          <w:lang w:val="el-GR"/>
        </w:rPr>
      </w:pPr>
      <w:r w:rsidRPr="00DA3B17">
        <w:rPr>
          <w:rFonts w:ascii="ArialMT" w:hAnsi="ArialMT" w:cs="ArialMT"/>
          <w:color w:val="000000"/>
          <w:sz w:val="22"/>
          <w:lang w:val="el-GR"/>
        </w:rPr>
        <w:t>Η διενέργεια του διαγωνισμού και η παροχή της υπηρεσίας θα γίνουν σύμφωνα με τις αναφερόμενες ανωτέρω διατάξεις.</w:t>
      </w:r>
    </w:p>
    <w:p w:rsidR="00B00C57" w:rsidRPr="00DA3B17" w:rsidRDefault="00B00C57" w:rsidP="00B00C57">
      <w:pPr>
        <w:spacing w:line="360" w:lineRule="auto"/>
        <w:jc w:val="both"/>
        <w:rPr>
          <w:rFonts w:ascii="ArialMT" w:hAnsi="ArialMT" w:cs="ArialMT"/>
          <w:sz w:val="22"/>
          <w:lang w:val="el-GR"/>
        </w:rPr>
      </w:pPr>
    </w:p>
    <w:p w:rsidR="00B00C57" w:rsidRPr="00DA3B17" w:rsidRDefault="00B00C57" w:rsidP="00B00C57">
      <w:pPr>
        <w:spacing w:line="360" w:lineRule="auto"/>
        <w:jc w:val="both"/>
        <w:rPr>
          <w:rFonts w:ascii="ArialMT" w:hAnsi="ArialMT" w:cs="ArialMT"/>
          <w:sz w:val="22"/>
          <w:lang w:val="el-GR"/>
        </w:rPr>
      </w:pPr>
      <w:r w:rsidRPr="00DA3B17">
        <w:rPr>
          <w:rFonts w:ascii="Arial" w:hAnsi="Arial"/>
          <w:b/>
          <w:caps/>
          <w:color w:val="000000"/>
          <w:sz w:val="22"/>
          <w:szCs w:val="22"/>
          <w:lang w:val="el-GR"/>
        </w:rPr>
        <w:t>Α</w:t>
      </w:r>
      <w:r w:rsidRPr="00DA3B17">
        <w:rPr>
          <w:rFonts w:ascii="Arial" w:hAnsi="Arial"/>
          <w:b/>
          <w:caps/>
          <w:sz w:val="22"/>
          <w:szCs w:val="22"/>
          <w:lang w:val="el-GR"/>
        </w:rPr>
        <w:t>ΡΘΡΟ 2: Συμβατικα στοιχεία</w:t>
      </w:r>
    </w:p>
    <w:p w:rsidR="00B00C57" w:rsidRPr="00DA3B17" w:rsidRDefault="00B00C57" w:rsidP="00B00C57">
      <w:pPr>
        <w:spacing w:line="360" w:lineRule="auto"/>
        <w:jc w:val="both"/>
        <w:rPr>
          <w:rFonts w:ascii="ArialMT" w:hAnsi="ArialMT" w:cs="ArialMT"/>
          <w:sz w:val="22"/>
          <w:lang w:val="el-GR"/>
        </w:rPr>
      </w:pPr>
      <w:r w:rsidRPr="00DA3B17">
        <w:rPr>
          <w:rFonts w:ascii="ArialMT" w:hAnsi="ArialMT" w:cs="ArialMT"/>
          <w:sz w:val="22"/>
          <w:lang w:val="el-GR"/>
        </w:rPr>
        <w:t>Τα στοιχεία της σύμβασης που θα προσαρτηθούν σ’ αυτήν ως αναπόσπαστα τμήματά της είναι, κατά σειρά ισχύος, τα εξής:</w:t>
      </w:r>
    </w:p>
    <w:p w:rsidR="00B00C57" w:rsidRPr="00DA3B17" w:rsidRDefault="00B00C57" w:rsidP="00B00C57">
      <w:pPr>
        <w:spacing w:line="360" w:lineRule="auto"/>
        <w:jc w:val="both"/>
        <w:rPr>
          <w:rFonts w:ascii="ArialMT" w:hAnsi="ArialMT" w:cs="ArialMT"/>
          <w:sz w:val="22"/>
          <w:lang w:val="el-GR"/>
        </w:rPr>
      </w:pPr>
      <w:r w:rsidRPr="00DA3B17">
        <w:rPr>
          <w:rFonts w:ascii="ArialMT" w:hAnsi="ArialMT" w:cs="ArialMT"/>
          <w:sz w:val="22"/>
          <w:lang w:val="el-GR"/>
        </w:rPr>
        <w:t>1. Η παρούσα διακήρυξη.</w:t>
      </w:r>
    </w:p>
    <w:p w:rsidR="00B00C57" w:rsidRPr="00DA3B17" w:rsidRDefault="008E5FBB" w:rsidP="00B00C57">
      <w:pPr>
        <w:spacing w:line="360" w:lineRule="auto"/>
        <w:jc w:val="both"/>
        <w:rPr>
          <w:rFonts w:ascii="ArialMT" w:hAnsi="ArialMT" w:cs="ArialMT"/>
          <w:sz w:val="22"/>
          <w:lang w:val="el-GR"/>
        </w:rPr>
      </w:pPr>
      <w:r>
        <w:rPr>
          <w:rFonts w:ascii="ArialMT" w:hAnsi="ArialMT" w:cs="ArialMT"/>
          <w:sz w:val="22"/>
          <w:lang w:val="el-GR"/>
        </w:rPr>
        <w:t>2. Η υπ’ αριθμ. 2</w:t>
      </w:r>
      <w:r w:rsidR="00B00C57">
        <w:rPr>
          <w:rFonts w:ascii="ArialMT" w:hAnsi="ArialMT" w:cs="ArialMT"/>
          <w:sz w:val="22"/>
          <w:lang w:val="el-GR"/>
        </w:rPr>
        <w:t>/2020</w:t>
      </w:r>
      <w:r w:rsidR="00B00C57" w:rsidRPr="00DA3B17">
        <w:rPr>
          <w:rFonts w:ascii="ArialMT" w:hAnsi="ArialMT" w:cs="ArialMT"/>
          <w:sz w:val="22"/>
          <w:lang w:val="el-GR"/>
        </w:rPr>
        <w:t xml:space="preserve">  τεχνική μελέτη της ΛΟΥΤΡΑΚΙ Α.Ε. με τα συνοδεύοντα σ’ αυτήν τεύχη, α) ενδεικτικού προϋπολογισμού  </w:t>
      </w:r>
      <w:r w:rsidR="00B00C57" w:rsidRPr="00D571C3">
        <w:rPr>
          <w:rFonts w:ascii="ArialMT" w:hAnsi="ArialMT" w:cs="ArialMT"/>
          <w:sz w:val="22"/>
          <w:lang w:val="el-GR"/>
        </w:rPr>
        <w:t>και β) συγγραφής υποχρεώσεων</w:t>
      </w:r>
      <w:r w:rsidR="00B00C57" w:rsidRPr="00DA3B17">
        <w:rPr>
          <w:rFonts w:ascii="ArialMT" w:hAnsi="ArialMT" w:cs="ArialMT"/>
          <w:sz w:val="22"/>
          <w:lang w:val="el-GR"/>
        </w:rPr>
        <w:t>.</w:t>
      </w:r>
    </w:p>
    <w:p w:rsidR="00B00C57" w:rsidRPr="00DA3B17" w:rsidRDefault="00B00C57" w:rsidP="00B00C57">
      <w:pPr>
        <w:spacing w:line="360" w:lineRule="auto"/>
        <w:jc w:val="both"/>
        <w:rPr>
          <w:rFonts w:ascii="ArialMT" w:hAnsi="ArialMT" w:cs="ArialMT"/>
          <w:sz w:val="22"/>
          <w:lang w:val="el-GR"/>
        </w:rPr>
      </w:pPr>
      <w:r w:rsidRPr="00DA3B17">
        <w:rPr>
          <w:rFonts w:ascii="ArialMT" w:hAnsi="ArialMT" w:cs="ArialMT"/>
          <w:sz w:val="22"/>
          <w:lang w:val="el-GR"/>
        </w:rPr>
        <w:t>3. Η τεχνική και οικονομική προσφορά του αναδόχου.</w:t>
      </w:r>
    </w:p>
    <w:p w:rsidR="00B00C57" w:rsidRPr="00DA3B17" w:rsidRDefault="00B00C57" w:rsidP="00B00C57">
      <w:pPr>
        <w:spacing w:line="360" w:lineRule="auto"/>
        <w:jc w:val="both"/>
        <w:rPr>
          <w:rFonts w:ascii="ArialMT" w:hAnsi="ArialMT" w:cs="ArialMT"/>
          <w:sz w:val="22"/>
          <w:lang w:val="el-GR"/>
        </w:rPr>
      </w:pPr>
    </w:p>
    <w:p w:rsidR="00B00C57" w:rsidRPr="00DA3B17" w:rsidRDefault="00B00C57" w:rsidP="00B00C57">
      <w:pPr>
        <w:spacing w:line="360" w:lineRule="auto"/>
        <w:jc w:val="both"/>
        <w:rPr>
          <w:rFonts w:ascii="Arial-BoldMT" w:hAnsi="Arial-BoldMT" w:cs="Arial-BoldMT"/>
          <w:b/>
          <w:sz w:val="22"/>
          <w:lang w:val="el-GR"/>
        </w:rPr>
      </w:pPr>
      <w:r w:rsidRPr="00DA3B17">
        <w:rPr>
          <w:rFonts w:ascii="Arial" w:hAnsi="Arial"/>
          <w:b/>
          <w:caps/>
          <w:sz w:val="22"/>
          <w:szCs w:val="22"/>
          <w:lang w:val="el-GR"/>
        </w:rPr>
        <w:t>ΑΡΘΡΟ 3: Αντικειμενο – διαρκεια εργασιας</w:t>
      </w:r>
    </w:p>
    <w:p w:rsidR="00B00C57" w:rsidRPr="001269AE" w:rsidRDefault="00B00C57" w:rsidP="00B00C57">
      <w:pPr>
        <w:spacing w:line="360" w:lineRule="auto"/>
        <w:jc w:val="both"/>
        <w:rPr>
          <w:rFonts w:ascii="ArialMT" w:hAnsi="ArialMT" w:cs="ArialMT"/>
          <w:color w:val="000000"/>
          <w:sz w:val="22"/>
          <w:lang w:val="el-GR"/>
        </w:rPr>
      </w:pPr>
      <w:r w:rsidRPr="00DA3B17">
        <w:rPr>
          <w:rFonts w:ascii="Arial-BoldMT" w:hAnsi="Arial-BoldMT" w:cs="Arial-BoldMT"/>
          <w:b/>
          <w:sz w:val="22"/>
          <w:lang w:val="el-GR"/>
        </w:rPr>
        <w:t xml:space="preserve">3.1. </w:t>
      </w:r>
      <w:r w:rsidRPr="00DA3B17">
        <w:rPr>
          <w:rFonts w:ascii="ArialMT" w:hAnsi="ArialMT" w:cs="ArialMT"/>
          <w:sz w:val="22"/>
          <w:lang w:val="el-GR"/>
        </w:rPr>
        <w:t xml:space="preserve">Αντικείμενο του </w:t>
      </w:r>
      <w:r w:rsidRPr="00D571C3">
        <w:rPr>
          <w:rFonts w:ascii="ArialMT" w:hAnsi="ArialMT" w:cs="ArialMT"/>
          <w:sz w:val="22"/>
          <w:lang w:val="el-GR"/>
        </w:rPr>
        <w:t xml:space="preserve">διαγωνισμού είναι η παροχή των υπηρεσιών που περιγράφονται στην υπ’ αριθμ. </w:t>
      </w:r>
      <w:r w:rsidR="008E5FBB">
        <w:rPr>
          <w:rFonts w:ascii="ArialMT" w:hAnsi="ArialMT" w:cs="ArialMT"/>
          <w:sz w:val="22"/>
          <w:lang w:val="el-GR"/>
        </w:rPr>
        <w:t>2</w:t>
      </w:r>
      <w:r>
        <w:rPr>
          <w:rFonts w:ascii="ArialMT" w:hAnsi="ArialMT" w:cs="ArialMT"/>
          <w:sz w:val="22"/>
          <w:lang w:val="el-GR"/>
        </w:rPr>
        <w:t>/2020</w:t>
      </w:r>
      <w:r w:rsidRPr="00DA3B17">
        <w:rPr>
          <w:rFonts w:ascii="ArialMT" w:hAnsi="ArialMT" w:cs="ArialMT"/>
          <w:sz w:val="22"/>
          <w:lang w:val="el-GR"/>
        </w:rPr>
        <w:t xml:space="preserve"> μ</w:t>
      </w:r>
      <w:r w:rsidR="008E5FBB">
        <w:rPr>
          <w:rFonts w:ascii="ArialMT" w:hAnsi="ArialMT" w:cs="ArialMT"/>
          <w:sz w:val="22"/>
          <w:lang w:val="el-GR"/>
        </w:rPr>
        <w:t>ελέτη, και συγκεκριμένα</w:t>
      </w:r>
      <w:r w:rsidR="008E5FBB" w:rsidRPr="008E5FBB">
        <w:rPr>
          <w:rFonts w:ascii="ArialMT" w:hAnsi="ArialMT" w:cs="ArialMT"/>
          <w:sz w:val="22"/>
          <w:lang w:val="el-GR"/>
        </w:rPr>
        <w:t xml:space="preserve"> η εκτέλεση των απαραίτητων εργασιών για την </w:t>
      </w:r>
      <w:r w:rsidR="008E5FBB" w:rsidRPr="008E5FBB">
        <w:rPr>
          <w:rFonts w:ascii="ArialMT" w:hAnsi="ArialMT" w:cs="ArialMT"/>
          <w:color w:val="000000"/>
          <w:sz w:val="22"/>
          <w:lang w:val="el-GR"/>
        </w:rPr>
        <w:t>Υπηρεσίες Βοηθών Φυσικοθεραπείας και Ειδικώ</w:t>
      </w:r>
      <w:r w:rsidR="008E5FBB">
        <w:rPr>
          <w:rFonts w:ascii="ArialMT" w:hAnsi="ArialMT" w:cs="ArialMT"/>
          <w:color w:val="000000"/>
          <w:sz w:val="22"/>
          <w:lang w:val="el-GR"/>
        </w:rPr>
        <w:t>ν Εφαρμογών Αισθητικής για την λ</w:t>
      </w:r>
      <w:r w:rsidR="008E5FBB" w:rsidRPr="008E5FBB">
        <w:rPr>
          <w:rFonts w:ascii="ArialMT" w:hAnsi="ArialMT" w:cs="ArialMT"/>
          <w:color w:val="000000"/>
          <w:sz w:val="22"/>
          <w:lang w:val="el-GR"/>
        </w:rPr>
        <w:t>ειτουργία του Υδροθεραπευτηρίου της ΛΟΥΤΡΑΚΙ Α.Ε.</w:t>
      </w:r>
      <w:r w:rsidR="008E5FBB" w:rsidRPr="008E5FBB">
        <w:rPr>
          <w:rFonts w:ascii="ArialMT" w:hAnsi="ArialMT" w:cs="ArialMT"/>
          <w:sz w:val="22"/>
          <w:lang w:val="el-GR"/>
        </w:rPr>
        <w:t>,</w:t>
      </w:r>
      <w:r>
        <w:rPr>
          <w:rFonts w:ascii="ArialMT" w:hAnsi="ArialMT" w:cs="ArialMT"/>
          <w:sz w:val="22"/>
          <w:lang w:val="el-GR"/>
        </w:rPr>
        <w:t xml:space="preserve"> καθώς στερείται μ</w:t>
      </w:r>
      <w:r w:rsidRPr="00DA3B17">
        <w:rPr>
          <w:rFonts w:ascii="ArialMT" w:hAnsi="ArialMT" w:cs="ArialMT"/>
          <w:sz w:val="22"/>
          <w:lang w:val="el-GR"/>
        </w:rPr>
        <w:t>όνιμου προσωπικού για την εκτέλεσή της, ώστε να λειτου</w:t>
      </w:r>
      <w:r>
        <w:rPr>
          <w:rFonts w:ascii="ArialMT" w:hAnsi="ArialMT" w:cs="ArialMT"/>
          <w:sz w:val="22"/>
          <w:lang w:val="el-GR"/>
        </w:rPr>
        <w:t>ργήσει η ανωτέρω δομή</w:t>
      </w:r>
      <w:r w:rsidRPr="00DA3B17">
        <w:rPr>
          <w:rFonts w:ascii="ArialMT" w:hAnsi="ArialMT" w:cs="ArialMT"/>
          <w:sz w:val="22"/>
          <w:lang w:val="el-GR"/>
        </w:rPr>
        <w:t xml:space="preserve">. </w:t>
      </w:r>
    </w:p>
    <w:p w:rsidR="00B00C57" w:rsidRPr="00DA3B17" w:rsidRDefault="00B00C57" w:rsidP="00B00C57">
      <w:pPr>
        <w:spacing w:line="360" w:lineRule="auto"/>
        <w:jc w:val="both"/>
        <w:rPr>
          <w:lang w:val="el-GR"/>
        </w:rPr>
      </w:pPr>
    </w:p>
    <w:p w:rsidR="00B00C57" w:rsidRPr="00DA3B17" w:rsidRDefault="00B00C57" w:rsidP="00B00C57">
      <w:pPr>
        <w:spacing w:line="360" w:lineRule="auto"/>
        <w:jc w:val="both"/>
        <w:rPr>
          <w:rFonts w:ascii="Arial-BoldMT" w:hAnsi="Arial-BoldMT" w:cs="Arial-BoldMT"/>
          <w:color w:val="000000"/>
          <w:sz w:val="22"/>
          <w:lang w:val="el-GR"/>
        </w:rPr>
      </w:pPr>
      <w:r w:rsidRPr="00DA3B17">
        <w:rPr>
          <w:rFonts w:ascii="Arial-BoldMT" w:hAnsi="Arial-BoldMT" w:cs="Arial-BoldMT"/>
          <w:b/>
          <w:sz w:val="22"/>
          <w:lang w:val="el-GR"/>
        </w:rPr>
        <w:t xml:space="preserve">3.2. </w:t>
      </w:r>
      <w:r w:rsidRPr="00DA3B17">
        <w:rPr>
          <w:rFonts w:ascii="ArialMT" w:hAnsi="ArialMT" w:cs="ArialMT"/>
          <w:sz w:val="22"/>
          <w:lang w:val="el-GR"/>
        </w:rPr>
        <w:t>Η διάρκεια παροχής των προς ανάθεσ</w:t>
      </w:r>
      <w:r>
        <w:rPr>
          <w:rFonts w:ascii="ArialMT" w:hAnsi="ArialMT" w:cs="ArialMT"/>
          <w:sz w:val="22"/>
          <w:lang w:val="el-GR"/>
        </w:rPr>
        <w:t>η υπηρεσιών ορίζεται  από την 20-02</w:t>
      </w:r>
      <w:r w:rsidRPr="00D571C3">
        <w:rPr>
          <w:rFonts w:ascii="ArialMT" w:hAnsi="ArialMT" w:cs="ArialMT"/>
          <w:sz w:val="22"/>
          <w:lang w:val="el-GR"/>
        </w:rPr>
        <w:t>-20</w:t>
      </w:r>
      <w:r>
        <w:rPr>
          <w:rFonts w:ascii="ArialMT" w:hAnsi="ArialMT" w:cs="ArialMT"/>
          <w:sz w:val="22"/>
          <w:lang w:val="el-GR"/>
        </w:rPr>
        <w:t>20</w:t>
      </w:r>
      <w:r w:rsidRPr="003842BF">
        <w:rPr>
          <w:rFonts w:ascii="ArialMT" w:hAnsi="ArialMT" w:cs="ArialMT"/>
          <w:color w:val="FF0000"/>
          <w:sz w:val="22"/>
          <w:lang w:val="el-GR"/>
        </w:rPr>
        <w:t xml:space="preserve"> </w:t>
      </w:r>
      <w:r>
        <w:rPr>
          <w:rFonts w:ascii="ArialMT" w:hAnsi="ArialMT" w:cs="ArialMT"/>
          <w:sz w:val="22"/>
          <w:lang w:val="el-GR"/>
        </w:rPr>
        <w:t>έως την 20-07</w:t>
      </w:r>
      <w:r w:rsidRPr="00D571C3">
        <w:rPr>
          <w:rFonts w:ascii="ArialMT" w:hAnsi="ArialMT" w:cs="ArialMT"/>
          <w:sz w:val="22"/>
          <w:lang w:val="el-GR"/>
        </w:rPr>
        <w:t>-2020</w:t>
      </w:r>
      <w:r w:rsidRPr="00DA3B17">
        <w:rPr>
          <w:rFonts w:ascii="ArialMT" w:hAnsi="ArialMT" w:cs="ArialMT"/>
          <w:sz w:val="22"/>
          <w:lang w:val="el-GR"/>
        </w:rPr>
        <w:t>, αρχόμενη από την υπογραφή της συμβάσεως.</w:t>
      </w:r>
      <w:r w:rsidRPr="00DA3B17">
        <w:rPr>
          <w:rFonts w:ascii="Arial-BoldMT" w:hAnsi="Arial-BoldMT" w:cs="Arial-BoldMT"/>
          <w:color w:val="000000"/>
          <w:sz w:val="22"/>
          <w:lang w:val="el-GR"/>
        </w:rPr>
        <w:t xml:space="preserve"> Σημειώνεται, ότι σε περίπτωση κατά την οποία εκμισθωθεί το </w:t>
      </w:r>
      <w:r w:rsidRPr="00FE7D33">
        <w:rPr>
          <w:rFonts w:ascii="Arial-BoldMT" w:hAnsi="Arial-BoldMT" w:cs="Arial-BoldMT"/>
          <w:color w:val="000000"/>
          <w:sz w:val="22"/>
        </w:rPr>
        <w:t>LOUTRAKI</w:t>
      </w:r>
      <w:r w:rsidRPr="00DA3B17">
        <w:rPr>
          <w:rFonts w:ascii="Arial-BoldMT" w:hAnsi="Arial-BoldMT" w:cs="Arial-BoldMT"/>
          <w:color w:val="000000"/>
          <w:sz w:val="22"/>
          <w:lang w:val="el-GR"/>
        </w:rPr>
        <w:t xml:space="preserve">- </w:t>
      </w:r>
      <w:r w:rsidRPr="00FE7D33">
        <w:rPr>
          <w:rFonts w:ascii="Arial-BoldMT" w:hAnsi="Arial-BoldMT" w:cs="Arial-BoldMT"/>
          <w:color w:val="000000"/>
          <w:sz w:val="22"/>
        </w:rPr>
        <w:t>THERMALSPA</w:t>
      </w:r>
      <w:r w:rsidRPr="00DA3B17">
        <w:rPr>
          <w:rFonts w:ascii="Arial-BoldMT" w:hAnsi="Arial-BoldMT" w:cs="Arial-BoldMT"/>
          <w:color w:val="000000"/>
          <w:sz w:val="22"/>
          <w:lang w:val="el-GR"/>
        </w:rPr>
        <w:t xml:space="preserve"> η ΛΟΥΤΡΑΚΙ Α.Ε. έχει τη δυνατότητα να καταγγείλει τη σύμβασης αζημίως</w:t>
      </w:r>
      <w:r w:rsidR="00293D42">
        <w:rPr>
          <w:rFonts w:ascii="Arial-BoldMT" w:hAnsi="Arial-BoldMT" w:cs="Arial-BoldMT"/>
          <w:color w:val="000000"/>
          <w:sz w:val="22"/>
          <w:lang w:val="el-GR"/>
        </w:rPr>
        <w:t>.</w:t>
      </w:r>
      <w:r w:rsidR="00452302">
        <w:rPr>
          <w:rFonts w:ascii="Arial-BoldMT" w:hAnsi="Arial-BoldMT" w:cs="Arial-BoldMT"/>
          <w:color w:val="000000"/>
          <w:sz w:val="22"/>
          <w:lang w:val="el-GR"/>
        </w:rPr>
        <w:t xml:space="preserve">  Ε</w:t>
      </w:r>
      <w:r w:rsidR="00452302">
        <w:rPr>
          <w:rFonts w:ascii="Arial-BoldMT" w:hAnsi="Arial-BoldMT" w:cs="Arial-BoldMT" w:hint="eastAsia"/>
          <w:color w:val="000000"/>
          <w:sz w:val="22"/>
          <w:lang w:val="el-GR"/>
        </w:rPr>
        <w:t>πίσης</w:t>
      </w:r>
      <w:r w:rsidR="00452302">
        <w:rPr>
          <w:rFonts w:ascii="Arial-BoldMT" w:hAnsi="Arial-BoldMT" w:cs="Arial-BoldMT"/>
          <w:color w:val="000000"/>
          <w:sz w:val="22"/>
          <w:lang w:val="el-GR"/>
        </w:rPr>
        <w:t xml:space="preserve">, σημειώνεται, ότι εάν δεν έχουν εξαντληθεί οι ώρες, που προβλέπονται στην μελέτη δύναται η ΛΟΥΤΡΑΚΙ Α.Ε. να ζητήσει από τον ανάδοχο να εξαντλήσει </w:t>
      </w:r>
      <w:r w:rsidR="00452302">
        <w:rPr>
          <w:rFonts w:ascii="Arial-BoldMT" w:hAnsi="Arial-BoldMT" w:cs="Arial-BoldMT" w:hint="eastAsia"/>
          <w:color w:val="000000"/>
          <w:sz w:val="22"/>
          <w:lang w:val="el-GR"/>
        </w:rPr>
        <w:t>τις</w:t>
      </w:r>
      <w:r w:rsidR="00452302">
        <w:rPr>
          <w:rFonts w:ascii="Arial-BoldMT" w:hAnsi="Arial-BoldMT" w:cs="Arial-BoldMT"/>
          <w:color w:val="000000"/>
          <w:sz w:val="22"/>
          <w:lang w:val="el-GR"/>
        </w:rPr>
        <w:t xml:space="preserve"> ώρες και μετά το τέλος </w:t>
      </w:r>
      <w:r w:rsidR="00452302">
        <w:rPr>
          <w:rFonts w:ascii="Arial-BoldMT" w:hAnsi="Arial-BoldMT" w:cs="Arial-BoldMT" w:hint="eastAsia"/>
          <w:color w:val="000000"/>
          <w:sz w:val="22"/>
          <w:lang w:val="el-GR"/>
        </w:rPr>
        <w:t>της</w:t>
      </w:r>
      <w:r w:rsidR="00452302">
        <w:rPr>
          <w:rFonts w:ascii="Arial-BoldMT" w:hAnsi="Arial-BoldMT" w:cs="Arial-BoldMT"/>
          <w:color w:val="000000"/>
          <w:sz w:val="22"/>
          <w:lang w:val="el-GR"/>
        </w:rPr>
        <w:t xml:space="preserve"> διάρκειας </w:t>
      </w:r>
      <w:r w:rsidR="00452302">
        <w:rPr>
          <w:rFonts w:ascii="Arial-BoldMT" w:hAnsi="Arial-BoldMT" w:cs="Arial-BoldMT" w:hint="eastAsia"/>
          <w:color w:val="000000"/>
          <w:sz w:val="22"/>
          <w:lang w:val="el-GR"/>
        </w:rPr>
        <w:t>της</w:t>
      </w:r>
      <w:r w:rsidR="00452302">
        <w:rPr>
          <w:rFonts w:ascii="Arial-BoldMT" w:hAnsi="Arial-BoldMT" w:cs="Arial-BoldMT"/>
          <w:color w:val="000000"/>
          <w:sz w:val="22"/>
          <w:lang w:val="el-GR"/>
        </w:rPr>
        <w:t xml:space="preserve"> συμβάσεως.</w:t>
      </w:r>
    </w:p>
    <w:p w:rsidR="00293D42" w:rsidRPr="00452302" w:rsidRDefault="00293D42" w:rsidP="00B00C57">
      <w:pPr>
        <w:spacing w:line="360" w:lineRule="auto"/>
        <w:jc w:val="both"/>
        <w:rPr>
          <w:rFonts w:ascii="Arial" w:hAnsi="Arial"/>
          <w:b/>
          <w:caps/>
          <w:sz w:val="22"/>
          <w:szCs w:val="22"/>
          <w:lang w:val="el-GR"/>
        </w:rPr>
      </w:pPr>
    </w:p>
    <w:p w:rsidR="00293D42" w:rsidRPr="00DA3B17" w:rsidRDefault="00293D42" w:rsidP="00B00C57">
      <w:pPr>
        <w:spacing w:line="360" w:lineRule="auto"/>
        <w:jc w:val="both"/>
        <w:rPr>
          <w:rFonts w:ascii="Arial" w:hAnsi="Arial"/>
          <w:b/>
          <w:caps/>
          <w:sz w:val="22"/>
          <w:szCs w:val="22"/>
          <w:lang w:val="el-GR"/>
        </w:rPr>
      </w:pPr>
    </w:p>
    <w:p w:rsidR="00B00C57" w:rsidRPr="00DA3B17" w:rsidRDefault="00B00C57" w:rsidP="00B00C57">
      <w:pPr>
        <w:spacing w:line="360" w:lineRule="auto"/>
        <w:jc w:val="both"/>
        <w:rPr>
          <w:lang w:val="el-GR"/>
        </w:rPr>
      </w:pPr>
      <w:r w:rsidRPr="00DA3B17">
        <w:rPr>
          <w:rFonts w:ascii="Arial" w:hAnsi="Arial"/>
          <w:b/>
          <w:caps/>
          <w:sz w:val="22"/>
          <w:szCs w:val="22"/>
          <w:lang w:val="el-GR"/>
        </w:rPr>
        <w:t xml:space="preserve">ΑΡΘΡΟ 4: Προϋπολογισμος </w:t>
      </w:r>
    </w:p>
    <w:p w:rsidR="00B00C57" w:rsidRPr="00DA3B17" w:rsidRDefault="00B00C57" w:rsidP="00B00C57">
      <w:pPr>
        <w:spacing w:line="360" w:lineRule="auto"/>
        <w:jc w:val="both"/>
        <w:rPr>
          <w:lang w:val="el-GR"/>
        </w:rPr>
      </w:pPr>
    </w:p>
    <w:p w:rsidR="00B00C57" w:rsidRPr="00DA3B17" w:rsidRDefault="00B00C57" w:rsidP="00B00C57">
      <w:pPr>
        <w:spacing w:line="360" w:lineRule="auto"/>
        <w:jc w:val="both"/>
        <w:rPr>
          <w:rFonts w:ascii="ArialMT" w:hAnsi="ArialMT" w:cs="ArialMT"/>
          <w:sz w:val="22"/>
          <w:lang w:val="el-GR"/>
        </w:rPr>
      </w:pPr>
      <w:r w:rsidRPr="00DA3B17">
        <w:rPr>
          <w:rFonts w:ascii="Arial-BoldMT" w:hAnsi="Arial-BoldMT" w:cs="Arial-BoldMT"/>
          <w:b/>
          <w:sz w:val="22"/>
          <w:lang w:val="el-GR"/>
        </w:rPr>
        <w:t>Ενδεικτικός προϋπολογισμός:</w:t>
      </w:r>
    </w:p>
    <w:p w:rsidR="00B00C57" w:rsidRDefault="00B00C57" w:rsidP="00B00C57">
      <w:pPr>
        <w:spacing w:line="360" w:lineRule="auto"/>
        <w:jc w:val="both"/>
        <w:rPr>
          <w:rFonts w:ascii="ArialMT" w:hAnsi="ArialMT" w:cs="ArialMT"/>
          <w:sz w:val="22"/>
          <w:lang w:val="el-GR"/>
        </w:rPr>
      </w:pPr>
      <w:r w:rsidRPr="00DA3B17">
        <w:rPr>
          <w:rFonts w:ascii="ArialMT" w:hAnsi="ArialMT" w:cs="ArialMT"/>
          <w:sz w:val="22"/>
          <w:lang w:val="el-GR"/>
        </w:rPr>
        <w:lastRenderedPageBreak/>
        <w:t xml:space="preserve">Οι ζητούμενες προς ανάθεση υπηρεσίες αναφέρονται αναλυτικά στην υπ’ </w:t>
      </w:r>
      <w:r>
        <w:rPr>
          <w:rFonts w:ascii="ArialMT" w:hAnsi="ArialMT" w:cs="ArialMT"/>
          <w:sz w:val="22"/>
          <w:lang w:val="el-GR"/>
        </w:rPr>
        <w:t xml:space="preserve">αριθμ. </w:t>
      </w:r>
      <w:r w:rsidR="008E5FBB">
        <w:rPr>
          <w:rFonts w:ascii="ArialMT" w:hAnsi="ArialMT" w:cs="ArialMT"/>
          <w:sz w:val="22"/>
          <w:lang w:val="el-GR"/>
        </w:rPr>
        <w:t>2</w:t>
      </w:r>
      <w:r w:rsidRPr="00D571C3">
        <w:rPr>
          <w:rFonts w:ascii="ArialMT" w:hAnsi="ArialMT" w:cs="ArialMT"/>
          <w:sz w:val="22"/>
          <w:lang w:val="el-GR"/>
        </w:rPr>
        <w:t>/2020</w:t>
      </w:r>
      <w:r w:rsidRPr="00DA3B17">
        <w:rPr>
          <w:rFonts w:ascii="ArialMT" w:hAnsi="ArialMT" w:cs="ArialMT"/>
          <w:sz w:val="22"/>
          <w:lang w:val="el-GR"/>
        </w:rPr>
        <w:t xml:space="preserve"> Μελέτη και επαναλαμβάνονται ενδεικτικά στον πίνακα που ακολουθεί:</w:t>
      </w:r>
    </w:p>
    <w:p w:rsidR="00B00C57" w:rsidRDefault="00B00C57" w:rsidP="00B00C57">
      <w:pPr>
        <w:spacing w:line="360" w:lineRule="auto"/>
        <w:jc w:val="both"/>
        <w:rPr>
          <w:rFonts w:ascii="ArialMT" w:hAnsi="ArialMT" w:cs="ArialMT"/>
          <w:sz w:val="22"/>
          <w:lang w:val="el-GR"/>
        </w:rPr>
      </w:pPr>
    </w:p>
    <w:p w:rsidR="00B00C57" w:rsidRDefault="00B00C57" w:rsidP="00B00C57">
      <w:pPr>
        <w:spacing w:line="360" w:lineRule="auto"/>
        <w:jc w:val="both"/>
        <w:rPr>
          <w:rFonts w:ascii="ArialMT" w:hAnsi="ArialMT" w:cs="ArialMT"/>
          <w:sz w:val="22"/>
          <w:lang w:val="el-GR"/>
        </w:rPr>
      </w:pPr>
    </w:p>
    <w:p w:rsidR="00B00C57" w:rsidRDefault="00B00C57" w:rsidP="00B00C57">
      <w:pPr>
        <w:spacing w:line="360" w:lineRule="auto"/>
        <w:jc w:val="both"/>
        <w:rPr>
          <w:rFonts w:ascii="ArialMT" w:hAnsi="ArialMT" w:cs="ArialMT"/>
          <w:sz w:val="22"/>
          <w:lang w:val="el-GR"/>
        </w:rPr>
      </w:pPr>
    </w:p>
    <w:p w:rsidR="008E5FBB" w:rsidRPr="008E5FBB" w:rsidRDefault="008E5FBB" w:rsidP="008E5FBB">
      <w:pPr>
        <w:pStyle w:val="21"/>
        <w:jc w:val="center"/>
        <w:rPr>
          <w:rFonts w:cs="Arial"/>
          <w:b/>
          <w:color w:val="000000"/>
          <w:sz w:val="22"/>
          <w:szCs w:val="22"/>
          <w:lang w:val="el-GR"/>
        </w:rPr>
      </w:pPr>
      <w:r w:rsidRPr="008E5FBB">
        <w:rPr>
          <w:rFonts w:cs="Arial"/>
          <w:b/>
          <w:color w:val="000000"/>
          <w:sz w:val="22"/>
          <w:szCs w:val="22"/>
          <w:lang w:val="el-GR"/>
        </w:rPr>
        <w:t>ΕΝΔΕΙΚΤΙΚΟΣ ΠΡΟΫΠΟΛΟΓΙΣΜΟΣ ΔΑΠΑΝΗΣ</w:t>
      </w:r>
    </w:p>
    <w:p w:rsidR="008E5FBB" w:rsidRPr="008E5FBB" w:rsidRDefault="008E5FBB" w:rsidP="008E5FBB">
      <w:pPr>
        <w:pStyle w:val="21"/>
        <w:rPr>
          <w:sz w:val="16"/>
          <w:lang w:val="el-GR"/>
        </w:rPr>
      </w:pPr>
    </w:p>
    <w:tbl>
      <w:tblPr>
        <w:tblStyle w:val="a9"/>
        <w:tblW w:w="0" w:type="auto"/>
        <w:tblInd w:w="142" w:type="dxa"/>
        <w:tblLook w:val="04A0"/>
      </w:tblPr>
      <w:tblGrid>
        <w:gridCol w:w="2142"/>
        <w:gridCol w:w="1654"/>
        <w:gridCol w:w="1486"/>
        <w:gridCol w:w="1634"/>
        <w:gridCol w:w="1464"/>
      </w:tblGrid>
      <w:tr w:rsidR="008E5FBB" w:rsidRPr="008E5FBB" w:rsidTr="006F7283">
        <w:tc>
          <w:tcPr>
            <w:tcW w:w="2142"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ΕΡΓΑΣΙΑ</w:t>
            </w:r>
          </w:p>
        </w:tc>
        <w:tc>
          <w:tcPr>
            <w:tcW w:w="165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ΕΙΔΟΣ ΜΟΝΑΔΟΣ</w:t>
            </w:r>
          </w:p>
        </w:tc>
        <w:tc>
          <w:tcPr>
            <w:tcW w:w="1486"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ΠΟΣΟΤΗΤΑ</w:t>
            </w:r>
          </w:p>
        </w:tc>
        <w:tc>
          <w:tcPr>
            <w:tcW w:w="163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ΤΙΜΗ ΜΟΝΑΔΟΣ(€)</w:t>
            </w:r>
          </w:p>
        </w:tc>
        <w:tc>
          <w:tcPr>
            <w:tcW w:w="146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ΔΑΠΑΝΗ(€)</w:t>
            </w:r>
          </w:p>
        </w:tc>
      </w:tr>
      <w:tr w:rsidR="008E5FBB" w:rsidRPr="008E5FBB" w:rsidTr="006F7283">
        <w:tc>
          <w:tcPr>
            <w:tcW w:w="2142" w:type="dxa"/>
          </w:tcPr>
          <w:p w:rsidR="008E5FBB" w:rsidRPr="008E5FBB" w:rsidRDefault="008E5FBB" w:rsidP="006F7283">
            <w:pPr>
              <w:pStyle w:val="21"/>
              <w:jc w:val="center"/>
              <w:rPr>
                <w:rFonts w:asciiTheme="minorHAnsi" w:hAnsiTheme="minorHAnsi" w:cstheme="minorHAnsi"/>
                <w:sz w:val="22"/>
                <w:szCs w:val="22"/>
                <w:lang w:val="el-GR"/>
              </w:rPr>
            </w:pPr>
            <w:r w:rsidRPr="008E5FBB">
              <w:rPr>
                <w:rFonts w:asciiTheme="minorHAnsi" w:hAnsiTheme="minorHAnsi" w:cstheme="minorHAnsi"/>
                <w:color w:val="000000"/>
                <w:sz w:val="22"/>
                <w:szCs w:val="22"/>
                <w:lang w:val="el-GR"/>
              </w:rPr>
              <w:t>Βοηθών Φυσικοθεραπευτών &amp; Ειδικών Εφαρμογής Αισθητικής</w:t>
            </w:r>
            <w:r w:rsidRPr="008E5FBB">
              <w:rPr>
                <w:rFonts w:asciiTheme="minorHAnsi" w:hAnsiTheme="minorHAnsi" w:cstheme="minorHAnsi"/>
                <w:color w:val="000000"/>
                <w:sz w:val="22"/>
                <w:szCs w:val="22"/>
                <w:lang w:val="el-GR"/>
              </w:rPr>
              <w:br/>
              <w:t>από (10) άτομα</w:t>
            </w:r>
            <w:r w:rsidRPr="008E5FBB">
              <w:rPr>
                <w:rFonts w:asciiTheme="minorHAnsi" w:hAnsiTheme="minorHAnsi" w:cstheme="minorHAnsi"/>
                <w:color w:val="000000"/>
                <w:sz w:val="22"/>
                <w:szCs w:val="22"/>
                <w:lang w:val="el-GR"/>
              </w:rPr>
              <w:br/>
              <w:t>εργάσιμες ημέρες</w:t>
            </w:r>
          </w:p>
        </w:tc>
        <w:tc>
          <w:tcPr>
            <w:tcW w:w="165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color w:val="000000"/>
                <w:sz w:val="22"/>
                <w:szCs w:val="22"/>
              </w:rPr>
              <w:t>Ωρομίσθιο</w:t>
            </w:r>
          </w:p>
        </w:tc>
        <w:tc>
          <w:tcPr>
            <w:tcW w:w="1486"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4340</w:t>
            </w:r>
          </w:p>
        </w:tc>
        <w:tc>
          <w:tcPr>
            <w:tcW w:w="163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color w:val="000000"/>
                <w:sz w:val="22"/>
                <w:szCs w:val="22"/>
              </w:rPr>
              <w:t>7,49</w:t>
            </w:r>
          </w:p>
        </w:tc>
        <w:tc>
          <w:tcPr>
            <w:tcW w:w="146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32.506,60</w:t>
            </w:r>
          </w:p>
        </w:tc>
      </w:tr>
      <w:tr w:rsidR="008E5FBB" w:rsidRPr="008E5FBB" w:rsidTr="006F7283">
        <w:tc>
          <w:tcPr>
            <w:tcW w:w="2142" w:type="dxa"/>
          </w:tcPr>
          <w:p w:rsidR="008E5FBB" w:rsidRPr="008E5FBB" w:rsidRDefault="008E5FBB" w:rsidP="006F7283">
            <w:pPr>
              <w:pStyle w:val="21"/>
              <w:jc w:val="center"/>
              <w:rPr>
                <w:rFonts w:asciiTheme="minorHAnsi" w:hAnsiTheme="minorHAnsi" w:cstheme="minorHAnsi"/>
                <w:sz w:val="22"/>
                <w:szCs w:val="22"/>
                <w:lang w:val="el-GR"/>
              </w:rPr>
            </w:pPr>
            <w:r w:rsidRPr="008E5FBB">
              <w:rPr>
                <w:rFonts w:asciiTheme="minorHAnsi" w:hAnsiTheme="minorHAnsi" w:cstheme="minorHAnsi"/>
                <w:color w:val="000000"/>
                <w:sz w:val="22"/>
                <w:szCs w:val="22"/>
                <w:lang w:val="el-GR"/>
              </w:rPr>
              <w:t>Βοηθών Φυσικοθεραπευτών &amp; Ειδικών Εφαρμογής Αισθητικής</w:t>
            </w:r>
            <w:r w:rsidRPr="008E5FBB">
              <w:rPr>
                <w:rFonts w:asciiTheme="minorHAnsi" w:hAnsiTheme="minorHAnsi" w:cstheme="minorHAnsi"/>
                <w:color w:val="000000"/>
                <w:sz w:val="22"/>
                <w:szCs w:val="22"/>
                <w:lang w:val="el-GR"/>
              </w:rPr>
              <w:br/>
              <w:t>από (10) άτομα Κυριακές &amp; αργίες</w:t>
            </w:r>
          </w:p>
        </w:tc>
        <w:tc>
          <w:tcPr>
            <w:tcW w:w="1654" w:type="dxa"/>
          </w:tcPr>
          <w:p w:rsidR="008E5FBB" w:rsidRPr="008E5FBB" w:rsidRDefault="008E5FBB" w:rsidP="006F7283">
            <w:pPr>
              <w:jc w:val="center"/>
              <w:rPr>
                <w:rFonts w:asciiTheme="minorHAnsi" w:hAnsiTheme="minorHAnsi" w:cstheme="minorHAnsi"/>
                <w:sz w:val="22"/>
                <w:szCs w:val="22"/>
              </w:rPr>
            </w:pPr>
            <w:r w:rsidRPr="008E5FBB">
              <w:rPr>
                <w:rFonts w:asciiTheme="minorHAnsi" w:hAnsiTheme="minorHAnsi" w:cstheme="minorHAnsi"/>
                <w:color w:val="000000"/>
                <w:sz w:val="22"/>
                <w:szCs w:val="22"/>
              </w:rPr>
              <w:t>Ωρομίσθιο</w:t>
            </w:r>
          </w:p>
        </w:tc>
        <w:tc>
          <w:tcPr>
            <w:tcW w:w="1486"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1260</w:t>
            </w:r>
          </w:p>
        </w:tc>
        <w:tc>
          <w:tcPr>
            <w:tcW w:w="163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color w:val="000000"/>
                <w:sz w:val="22"/>
                <w:szCs w:val="22"/>
              </w:rPr>
              <w:t>13,11</w:t>
            </w:r>
          </w:p>
        </w:tc>
        <w:tc>
          <w:tcPr>
            <w:tcW w:w="146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16.518,60</w:t>
            </w:r>
          </w:p>
        </w:tc>
      </w:tr>
      <w:tr w:rsidR="008E5FBB" w:rsidRPr="008E5FBB" w:rsidTr="006F7283">
        <w:tc>
          <w:tcPr>
            <w:tcW w:w="2142"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 xml:space="preserve">Δώρο Πάσχα για </w:t>
            </w:r>
            <w:r w:rsidRPr="008E5FBB">
              <w:rPr>
                <w:rFonts w:asciiTheme="minorHAnsi" w:hAnsiTheme="minorHAnsi" w:cstheme="minorHAnsi"/>
                <w:color w:val="000000"/>
                <w:sz w:val="22"/>
                <w:szCs w:val="22"/>
              </w:rPr>
              <w:t>(10) άτομα</w:t>
            </w:r>
          </w:p>
        </w:tc>
        <w:tc>
          <w:tcPr>
            <w:tcW w:w="1654" w:type="dxa"/>
          </w:tcPr>
          <w:p w:rsidR="008E5FBB" w:rsidRPr="008E5FBB" w:rsidRDefault="008E5FBB" w:rsidP="006F7283">
            <w:pPr>
              <w:jc w:val="center"/>
              <w:rPr>
                <w:rFonts w:asciiTheme="minorHAnsi" w:hAnsiTheme="minorHAnsi" w:cstheme="minorHAnsi"/>
                <w:sz w:val="22"/>
                <w:szCs w:val="22"/>
              </w:rPr>
            </w:pPr>
            <w:r w:rsidRPr="008E5FBB">
              <w:rPr>
                <w:rFonts w:asciiTheme="minorHAnsi" w:hAnsiTheme="minorHAnsi" w:cstheme="minorHAnsi"/>
                <w:color w:val="000000"/>
                <w:sz w:val="22"/>
                <w:szCs w:val="22"/>
              </w:rPr>
              <w:t>Ωρομίσθιο</w:t>
            </w:r>
          </w:p>
        </w:tc>
        <w:tc>
          <w:tcPr>
            <w:tcW w:w="1486" w:type="dxa"/>
          </w:tcPr>
          <w:p w:rsidR="008E5FBB" w:rsidRPr="008E5FBB" w:rsidRDefault="008E5FBB" w:rsidP="006F7283">
            <w:pPr>
              <w:jc w:val="center"/>
              <w:rPr>
                <w:rFonts w:asciiTheme="minorHAnsi" w:hAnsiTheme="minorHAnsi" w:cstheme="minorHAnsi"/>
                <w:sz w:val="22"/>
                <w:szCs w:val="22"/>
              </w:rPr>
            </w:pPr>
            <w:r w:rsidRPr="008E5FBB">
              <w:rPr>
                <w:rFonts w:asciiTheme="minorHAnsi" w:hAnsiTheme="minorHAnsi" w:cstheme="minorHAnsi"/>
                <w:sz w:val="22"/>
                <w:szCs w:val="22"/>
              </w:rPr>
              <w:t>325</w:t>
            </w:r>
          </w:p>
        </w:tc>
        <w:tc>
          <w:tcPr>
            <w:tcW w:w="1634" w:type="dxa"/>
          </w:tcPr>
          <w:p w:rsidR="008E5FBB" w:rsidRPr="008E5FBB" w:rsidRDefault="008E5FBB" w:rsidP="006F7283">
            <w:pPr>
              <w:jc w:val="center"/>
              <w:rPr>
                <w:rFonts w:asciiTheme="minorHAnsi" w:hAnsiTheme="minorHAnsi" w:cstheme="minorHAnsi"/>
                <w:sz w:val="22"/>
                <w:szCs w:val="22"/>
              </w:rPr>
            </w:pPr>
            <w:r w:rsidRPr="008E5FBB">
              <w:rPr>
                <w:rFonts w:asciiTheme="minorHAnsi" w:hAnsiTheme="minorHAnsi" w:cstheme="minorHAnsi"/>
                <w:color w:val="000000"/>
                <w:sz w:val="22"/>
                <w:szCs w:val="22"/>
              </w:rPr>
              <w:t>7,49</w:t>
            </w:r>
          </w:p>
        </w:tc>
        <w:tc>
          <w:tcPr>
            <w:tcW w:w="146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2.434,25</w:t>
            </w:r>
          </w:p>
        </w:tc>
      </w:tr>
      <w:tr w:rsidR="008E5FBB" w:rsidRPr="008E5FBB" w:rsidTr="006F7283">
        <w:tc>
          <w:tcPr>
            <w:tcW w:w="2142"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Προσαύξηση Δώρου Πάσχα</w:t>
            </w:r>
          </w:p>
        </w:tc>
        <w:tc>
          <w:tcPr>
            <w:tcW w:w="1654" w:type="dxa"/>
          </w:tcPr>
          <w:p w:rsidR="008E5FBB" w:rsidRPr="008E5FBB" w:rsidRDefault="008E5FBB" w:rsidP="006F7283">
            <w:pPr>
              <w:jc w:val="center"/>
              <w:rPr>
                <w:rFonts w:asciiTheme="minorHAnsi" w:hAnsiTheme="minorHAnsi" w:cstheme="minorHAnsi"/>
                <w:color w:val="000000"/>
                <w:sz w:val="22"/>
                <w:szCs w:val="22"/>
              </w:rPr>
            </w:pPr>
            <w:r w:rsidRPr="008E5FBB">
              <w:rPr>
                <w:rFonts w:asciiTheme="minorHAnsi" w:hAnsiTheme="minorHAnsi" w:cstheme="minorHAnsi"/>
                <w:color w:val="000000"/>
                <w:sz w:val="22"/>
                <w:szCs w:val="22"/>
              </w:rPr>
              <w:t>ΣΥΝΤΕΛΕΣΤΗΣ 0,041666</w:t>
            </w:r>
          </w:p>
        </w:tc>
        <w:tc>
          <w:tcPr>
            <w:tcW w:w="1486" w:type="dxa"/>
          </w:tcPr>
          <w:p w:rsidR="008E5FBB" w:rsidRPr="008E5FBB" w:rsidRDefault="008E5FBB" w:rsidP="006F7283">
            <w:pPr>
              <w:jc w:val="center"/>
              <w:rPr>
                <w:rFonts w:asciiTheme="minorHAnsi" w:hAnsiTheme="minorHAnsi" w:cstheme="minorHAnsi"/>
                <w:sz w:val="22"/>
                <w:szCs w:val="22"/>
              </w:rPr>
            </w:pPr>
            <w:r w:rsidRPr="008E5FBB">
              <w:rPr>
                <w:rFonts w:asciiTheme="minorHAnsi" w:hAnsiTheme="minorHAnsi" w:cstheme="minorHAnsi"/>
                <w:sz w:val="22"/>
                <w:szCs w:val="22"/>
              </w:rPr>
              <w:t>325</w:t>
            </w:r>
          </w:p>
        </w:tc>
        <w:tc>
          <w:tcPr>
            <w:tcW w:w="1634" w:type="dxa"/>
          </w:tcPr>
          <w:p w:rsidR="008E5FBB" w:rsidRPr="008E5FBB" w:rsidRDefault="008E5FBB" w:rsidP="006F7283">
            <w:pPr>
              <w:jc w:val="center"/>
              <w:rPr>
                <w:rFonts w:asciiTheme="minorHAnsi" w:hAnsiTheme="minorHAnsi" w:cstheme="minorHAnsi"/>
                <w:color w:val="000000"/>
                <w:sz w:val="22"/>
                <w:szCs w:val="22"/>
              </w:rPr>
            </w:pPr>
            <w:r w:rsidRPr="008E5FBB">
              <w:rPr>
                <w:rFonts w:asciiTheme="minorHAnsi" w:hAnsiTheme="minorHAnsi" w:cstheme="minorHAnsi"/>
                <w:sz w:val="22"/>
                <w:szCs w:val="22"/>
              </w:rPr>
              <w:t>0,31</w:t>
            </w:r>
          </w:p>
        </w:tc>
        <w:tc>
          <w:tcPr>
            <w:tcW w:w="146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100,75</w:t>
            </w:r>
          </w:p>
        </w:tc>
      </w:tr>
      <w:tr w:rsidR="008E5FBB" w:rsidRPr="008E5FBB" w:rsidTr="006F7283">
        <w:tc>
          <w:tcPr>
            <w:tcW w:w="2142"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 xml:space="preserve">Δώρο Χριστουγέννων για </w:t>
            </w:r>
            <w:r w:rsidRPr="008E5FBB">
              <w:rPr>
                <w:rFonts w:asciiTheme="minorHAnsi" w:hAnsiTheme="minorHAnsi" w:cstheme="minorHAnsi"/>
                <w:color w:val="000000"/>
                <w:sz w:val="22"/>
                <w:szCs w:val="22"/>
              </w:rPr>
              <w:t>(10) άτομα</w:t>
            </w:r>
          </w:p>
        </w:tc>
        <w:tc>
          <w:tcPr>
            <w:tcW w:w="1654" w:type="dxa"/>
          </w:tcPr>
          <w:p w:rsidR="008E5FBB" w:rsidRPr="008E5FBB" w:rsidRDefault="008E5FBB" w:rsidP="006F7283">
            <w:pPr>
              <w:jc w:val="center"/>
              <w:rPr>
                <w:rFonts w:asciiTheme="minorHAnsi" w:hAnsiTheme="minorHAnsi" w:cstheme="minorHAnsi"/>
                <w:color w:val="000000"/>
                <w:sz w:val="22"/>
                <w:szCs w:val="22"/>
              </w:rPr>
            </w:pPr>
            <w:r w:rsidRPr="008E5FBB">
              <w:rPr>
                <w:rFonts w:asciiTheme="minorHAnsi" w:hAnsiTheme="minorHAnsi" w:cstheme="minorHAnsi"/>
                <w:color w:val="000000"/>
                <w:sz w:val="22"/>
                <w:szCs w:val="22"/>
              </w:rPr>
              <w:t>Ωρομίσθιο</w:t>
            </w:r>
          </w:p>
        </w:tc>
        <w:tc>
          <w:tcPr>
            <w:tcW w:w="1486"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325</w:t>
            </w:r>
          </w:p>
        </w:tc>
        <w:tc>
          <w:tcPr>
            <w:tcW w:w="1634" w:type="dxa"/>
          </w:tcPr>
          <w:p w:rsidR="008E5FBB" w:rsidRPr="008E5FBB" w:rsidRDefault="008E5FBB" w:rsidP="006F7283">
            <w:pPr>
              <w:jc w:val="center"/>
              <w:rPr>
                <w:rFonts w:asciiTheme="minorHAnsi" w:hAnsiTheme="minorHAnsi" w:cstheme="minorHAnsi"/>
                <w:color w:val="000000"/>
                <w:sz w:val="22"/>
                <w:szCs w:val="22"/>
              </w:rPr>
            </w:pPr>
            <w:r w:rsidRPr="008E5FBB">
              <w:rPr>
                <w:rFonts w:asciiTheme="minorHAnsi" w:hAnsiTheme="minorHAnsi" w:cstheme="minorHAnsi"/>
                <w:color w:val="000000"/>
                <w:sz w:val="22"/>
                <w:szCs w:val="22"/>
              </w:rPr>
              <w:t>7,49</w:t>
            </w:r>
          </w:p>
        </w:tc>
        <w:tc>
          <w:tcPr>
            <w:tcW w:w="146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2.434,25</w:t>
            </w:r>
          </w:p>
        </w:tc>
      </w:tr>
      <w:tr w:rsidR="008E5FBB" w:rsidRPr="008E5FBB" w:rsidTr="006F7283">
        <w:tc>
          <w:tcPr>
            <w:tcW w:w="2142"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Προσαύξηση Δώρου Χριστουγέννων</w:t>
            </w:r>
          </w:p>
        </w:tc>
        <w:tc>
          <w:tcPr>
            <w:tcW w:w="1654" w:type="dxa"/>
          </w:tcPr>
          <w:p w:rsidR="008E5FBB" w:rsidRPr="008E5FBB" w:rsidRDefault="008E5FBB" w:rsidP="006F7283">
            <w:pPr>
              <w:jc w:val="center"/>
              <w:rPr>
                <w:rFonts w:asciiTheme="minorHAnsi" w:hAnsiTheme="minorHAnsi" w:cstheme="minorHAnsi"/>
                <w:color w:val="000000"/>
                <w:sz w:val="22"/>
                <w:szCs w:val="22"/>
              </w:rPr>
            </w:pPr>
            <w:r w:rsidRPr="008E5FBB">
              <w:rPr>
                <w:rFonts w:asciiTheme="minorHAnsi" w:hAnsiTheme="minorHAnsi" w:cstheme="minorHAnsi"/>
                <w:color w:val="000000"/>
                <w:sz w:val="22"/>
                <w:szCs w:val="22"/>
              </w:rPr>
              <w:t>ΣΥΝΤΕΛΕΣΤΗΣ 0,041666</w:t>
            </w:r>
          </w:p>
        </w:tc>
        <w:tc>
          <w:tcPr>
            <w:tcW w:w="1486"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325</w:t>
            </w:r>
          </w:p>
        </w:tc>
        <w:tc>
          <w:tcPr>
            <w:tcW w:w="1634" w:type="dxa"/>
          </w:tcPr>
          <w:p w:rsidR="008E5FBB" w:rsidRPr="008E5FBB" w:rsidRDefault="008E5FBB" w:rsidP="006F7283">
            <w:pPr>
              <w:jc w:val="center"/>
              <w:rPr>
                <w:rFonts w:asciiTheme="minorHAnsi" w:hAnsiTheme="minorHAnsi" w:cstheme="minorHAnsi"/>
                <w:color w:val="000000"/>
                <w:sz w:val="22"/>
                <w:szCs w:val="22"/>
              </w:rPr>
            </w:pPr>
            <w:r w:rsidRPr="008E5FBB">
              <w:rPr>
                <w:rFonts w:asciiTheme="minorHAnsi" w:hAnsiTheme="minorHAnsi" w:cstheme="minorHAnsi"/>
                <w:sz w:val="22"/>
                <w:szCs w:val="22"/>
              </w:rPr>
              <w:t>0,31</w:t>
            </w:r>
          </w:p>
        </w:tc>
        <w:tc>
          <w:tcPr>
            <w:tcW w:w="146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100,75</w:t>
            </w:r>
          </w:p>
        </w:tc>
      </w:tr>
      <w:tr w:rsidR="008E5FBB" w:rsidRPr="008E5FBB" w:rsidTr="006F7283">
        <w:tc>
          <w:tcPr>
            <w:tcW w:w="2142"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 xml:space="preserve">Επίδομα Αδείας για </w:t>
            </w:r>
            <w:r w:rsidRPr="008E5FBB">
              <w:rPr>
                <w:rFonts w:asciiTheme="minorHAnsi" w:hAnsiTheme="minorHAnsi" w:cstheme="minorHAnsi"/>
                <w:color w:val="000000"/>
                <w:sz w:val="22"/>
                <w:szCs w:val="22"/>
              </w:rPr>
              <w:t>(10) άτομα</w:t>
            </w:r>
          </w:p>
        </w:tc>
        <w:tc>
          <w:tcPr>
            <w:tcW w:w="1654" w:type="dxa"/>
          </w:tcPr>
          <w:p w:rsidR="008E5FBB" w:rsidRPr="008E5FBB" w:rsidRDefault="008E5FBB" w:rsidP="006F7283">
            <w:pPr>
              <w:jc w:val="center"/>
              <w:rPr>
                <w:rFonts w:asciiTheme="minorHAnsi" w:hAnsiTheme="minorHAnsi" w:cstheme="minorHAnsi"/>
                <w:sz w:val="22"/>
                <w:szCs w:val="22"/>
              </w:rPr>
            </w:pPr>
            <w:r w:rsidRPr="008E5FBB">
              <w:rPr>
                <w:rFonts w:asciiTheme="minorHAnsi" w:hAnsiTheme="minorHAnsi" w:cstheme="minorHAnsi"/>
                <w:color w:val="000000"/>
                <w:sz w:val="22"/>
                <w:szCs w:val="22"/>
              </w:rPr>
              <w:t>Ωρομίσθιο</w:t>
            </w:r>
          </w:p>
        </w:tc>
        <w:tc>
          <w:tcPr>
            <w:tcW w:w="1486"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455</w:t>
            </w:r>
          </w:p>
        </w:tc>
        <w:tc>
          <w:tcPr>
            <w:tcW w:w="1634" w:type="dxa"/>
          </w:tcPr>
          <w:p w:rsidR="008E5FBB" w:rsidRPr="008E5FBB" w:rsidRDefault="008E5FBB" w:rsidP="006F7283">
            <w:pPr>
              <w:jc w:val="center"/>
              <w:rPr>
                <w:rFonts w:asciiTheme="minorHAnsi" w:hAnsiTheme="minorHAnsi" w:cstheme="minorHAnsi"/>
                <w:sz w:val="22"/>
                <w:szCs w:val="22"/>
              </w:rPr>
            </w:pPr>
            <w:r w:rsidRPr="008E5FBB">
              <w:rPr>
                <w:rFonts w:asciiTheme="minorHAnsi" w:hAnsiTheme="minorHAnsi" w:cstheme="minorHAnsi"/>
                <w:color w:val="000000"/>
                <w:sz w:val="22"/>
                <w:szCs w:val="22"/>
              </w:rPr>
              <w:t>7,49</w:t>
            </w:r>
          </w:p>
        </w:tc>
        <w:tc>
          <w:tcPr>
            <w:tcW w:w="146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3.407,95</w:t>
            </w:r>
          </w:p>
        </w:tc>
      </w:tr>
      <w:tr w:rsidR="008E5FBB" w:rsidRPr="008E5FBB" w:rsidTr="006F7283">
        <w:tc>
          <w:tcPr>
            <w:tcW w:w="2142"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 xml:space="preserve">Υπερεργασία για </w:t>
            </w:r>
            <w:r w:rsidRPr="008E5FBB">
              <w:rPr>
                <w:rFonts w:asciiTheme="minorHAnsi" w:hAnsiTheme="minorHAnsi" w:cstheme="minorHAnsi"/>
                <w:color w:val="000000"/>
                <w:sz w:val="22"/>
                <w:szCs w:val="22"/>
              </w:rPr>
              <w:t>(10) άτομα</w:t>
            </w:r>
          </w:p>
        </w:tc>
        <w:tc>
          <w:tcPr>
            <w:tcW w:w="1654" w:type="dxa"/>
          </w:tcPr>
          <w:p w:rsidR="008E5FBB" w:rsidRPr="008E5FBB" w:rsidRDefault="008E5FBB" w:rsidP="006F7283">
            <w:pPr>
              <w:jc w:val="center"/>
              <w:rPr>
                <w:rFonts w:asciiTheme="minorHAnsi" w:hAnsiTheme="minorHAnsi" w:cstheme="minorHAnsi"/>
                <w:color w:val="000000"/>
                <w:sz w:val="22"/>
                <w:szCs w:val="22"/>
              </w:rPr>
            </w:pPr>
            <w:r w:rsidRPr="008E5FBB">
              <w:rPr>
                <w:rFonts w:asciiTheme="minorHAnsi" w:hAnsiTheme="minorHAnsi" w:cstheme="minorHAnsi"/>
                <w:color w:val="000000"/>
                <w:sz w:val="22"/>
                <w:szCs w:val="22"/>
              </w:rPr>
              <w:t>Ωρομίσθιο</w:t>
            </w:r>
          </w:p>
        </w:tc>
        <w:tc>
          <w:tcPr>
            <w:tcW w:w="1486"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260</w:t>
            </w:r>
          </w:p>
        </w:tc>
        <w:tc>
          <w:tcPr>
            <w:tcW w:w="1634" w:type="dxa"/>
          </w:tcPr>
          <w:p w:rsidR="008E5FBB" w:rsidRPr="008E5FBB" w:rsidRDefault="008E5FBB" w:rsidP="006F7283">
            <w:pPr>
              <w:jc w:val="center"/>
              <w:rPr>
                <w:rFonts w:asciiTheme="minorHAnsi" w:hAnsiTheme="minorHAnsi" w:cstheme="minorHAnsi"/>
                <w:color w:val="000000"/>
                <w:sz w:val="22"/>
                <w:szCs w:val="22"/>
              </w:rPr>
            </w:pPr>
            <w:r w:rsidRPr="008E5FBB">
              <w:rPr>
                <w:rFonts w:asciiTheme="minorHAnsi" w:hAnsiTheme="minorHAnsi" w:cstheme="minorHAnsi"/>
                <w:color w:val="000000"/>
                <w:sz w:val="22"/>
                <w:szCs w:val="22"/>
              </w:rPr>
              <w:t>8,99</w:t>
            </w:r>
          </w:p>
        </w:tc>
        <w:tc>
          <w:tcPr>
            <w:tcW w:w="146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2.337,40</w:t>
            </w:r>
          </w:p>
        </w:tc>
      </w:tr>
      <w:tr w:rsidR="008E5FBB" w:rsidRPr="008E5FBB" w:rsidTr="006F7283">
        <w:tc>
          <w:tcPr>
            <w:tcW w:w="6916" w:type="dxa"/>
            <w:gridSpan w:val="4"/>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ΔΑΠΑΝΗ</w:t>
            </w:r>
          </w:p>
        </w:tc>
        <w:tc>
          <w:tcPr>
            <w:tcW w:w="146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59.840,55€</w:t>
            </w:r>
          </w:p>
        </w:tc>
      </w:tr>
      <w:tr w:rsidR="008E5FBB" w:rsidRPr="008E5FBB" w:rsidTr="006F7283">
        <w:tc>
          <w:tcPr>
            <w:tcW w:w="6916" w:type="dxa"/>
            <w:gridSpan w:val="4"/>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ΦΠΑ 24%</w:t>
            </w:r>
          </w:p>
        </w:tc>
        <w:tc>
          <w:tcPr>
            <w:tcW w:w="146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14.361,73€</w:t>
            </w:r>
          </w:p>
        </w:tc>
      </w:tr>
      <w:tr w:rsidR="008E5FBB" w:rsidRPr="008E5FBB" w:rsidTr="006F7283">
        <w:tc>
          <w:tcPr>
            <w:tcW w:w="6916" w:type="dxa"/>
            <w:gridSpan w:val="4"/>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ΣΥΝΟΛΙΚΗ ΑΠΑΙΤΟΥΜΕΝΗ ΠΙΣΤΩΣΗ</w:t>
            </w:r>
          </w:p>
        </w:tc>
        <w:tc>
          <w:tcPr>
            <w:tcW w:w="1464" w:type="dxa"/>
          </w:tcPr>
          <w:p w:rsidR="008E5FBB" w:rsidRPr="008E5FBB" w:rsidRDefault="008E5FBB" w:rsidP="006F7283">
            <w:pPr>
              <w:pStyle w:val="21"/>
              <w:jc w:val="center"/>
              <w:rPr>
                <w:rFonts w:asciiTheme="minorHAnsi" w:hAnsiTheme="minorHAnsi" w:cstheme="minorHAnsi"/>
                <w:sz w:val="22"/>
                <w:szCs w:val="22"/>
              </w:rPr>
            </w:pPr>
            <w:r w:rsidRPr="008E5FBB">
              <w:rPr>
                <w:rFonts w:asciiTheme="minorHAnsi" w:hAnsiTheme="minorHAnsi" w:cstheme="minorHAnsi"/>
                <w:sz w:val="22"/>
                <w:szCs w:val="22"/>
              </w:rPr>
              <w:t>74.202,28€</w:t>
            </w:r>
          </w:p>
        </w:tc>
      </w:tr>
    </w:tbl>
    <w:p w:rsidR="008E5FBB" w:rsidRPr="008E5FBB" w:rsidRDefault="008E5FBB" w:rsidP="008E5FBB">
      <w:pPr>
        <w:pStyle w:val="21"/>
        <w:rPr>
          <w:rFonts w:asciiTheme="minorHAnsi" w:hAnsiTheme="minorHAnsi" w:cstheme="minorHAnsi"/>
          <w:sz w:val="22"/>
          <w:szCs w:val="22"/>
        </w:rPr>
      </w:pPr>
    </w:p>
    <w:p w:rsidR="00B00C57" w:rsidRDefault="00B00C57" w:rsidP="00B00C57">
      <w:pPr>
        <w:spacing w:line="360" w:lineRule="auto"/>
        <w:jc w:val="both"/>
        <w:rPr>
          <w:rFonts w:ascii="ArialMT" w:hAnsi="ArialMT" w:cs="ArialMT"/>
          <w:sz w:val="22"/>
          <w:lang w:val="el-GR"/>
        </w:rPr>
      </w:pPr>
    </w:p>
    <w:p w:rsidR="00B00C57" w:rsidRPr="004C2E52" w:rsidRDefault="00B00C57" w:rsidP="00B00C57">
      <w:pPr>
        <w:spacing w:line="360" w:lineRule="auto"/>
        <w:jc w:val="both"/>
        <w:rPr>
          <w:rFonts w:ascii="ArialMT" w:hAnsi="ArialMT" w:cs="ArialMT"/>
          <w:sz w:val="22"/>
          <w:lang w:val="el-GR"/>
        </w:rPr>
      </w:pPr>
    </w:p>
    <w:p w:rsidR="00B00C57" w:rsidRPr="00DA3B17" w:rsidRDefault="00B00C57" w:rsidP="00B00C57">
      <w:pPr>
        <w:spacing w:line="360" w:lineRule="auto"/>
        <w:jc w:val="both"/>
        <w:rPr>
          <w:rFonts w:ascii="ArialMT" w:hAnsi="ArialMT" w:cs="ArialMT"/>
          <w:sz w:val="22"/>
          <w:lang w:val="el-GR"/>
        </w:rPr>
      </w:pPr>
      <w:r w:rsidRPr="00DA3B17">
        <w:rPr>
          <w:rFonts w:ascii="ArialMT" w:hAnsi="ArialMT" w:cs="ArialMT"/>
          <w:sz w:val="22"/>
          <w:lang w:val="el-GR"/>
        </w:rPr>
        <w:t xml:space="preserve">         Οι τιμές του ενδεικτικού προϋπολογισμού ελήφθησαν κατόπιν συγκριτικών στοιχείων έρευνας αγοράς. Κάθε υποψήφιος ανάδοχος δύναται να καταθέσει μόνο μία προσφορά για όλες τις υπηρεσίες που αναφέρονται στον ενδεικτικό προϋπολογισμό. Κάθε προσφορά πρέπει να καλύπτει υποχρεωτικά όλες τις ζητούμενες υπηρεσίες. Προσφορές που δεν θα περιλαμβάνουν όλες τις υπηρεσίες </w:t>
      </w:r>
      <w:r w:rsidRPr="00DA3B17">
        <w:rPr>
          <w:rFonts w:ascii="ArialMT" w:hAnsi="ArialMT" w:cs="ArialMT"/>
          <w:sz w:val="22"/>
          <w:lang w:val="el-GR"/>
        </w:rPr>
        <w:lastRenderedPageBreak/>
        <w:t>θα απορρίπτονται. Οι τιμές του ενδεικτικού προϋπολογισμού ελήφθησαν κατόπιν συγκριτικών στοιχείων έρευνας αγοράς.</w:t>
      </w:r>
    </w:p>
    <w:p w:rsidR="00B00C57" w:rsidRPr="0025719E" w:rsidRDefault="00B00C57" w:rsidP="00B00C57">
      <w:pPr>
        <w:spacing w:line="360" w:lineRule="auto"/>
        <w:jc w:val="right"/>
        <w:rPr>
          <w:rFonts w:ascii="ArialMT" w:hAnsi="ArialMT" w:cs="ArialMT"/>
          <w:sz w:val="22"/>
          <w:lang w:val="el-GR"/>
        </w:rPr>
      </w:pPr>
    </w:p>
    <w:p w:rsidR="00B00C57" w:rsidRPr="00DA3B17" w:rsidRDefault="00B00C57" w:rsidP="00B00C57">
      <w:pPr>
        <w:spacing w:line="360" w:lineRule="auto"/>
        <w:jc w:val="both"/>
        <w:rPr>
          <w:rFonts w:ascii="ArialMT" w:hAnsi="ArialMT" w:cs="ArialMT"/>
          <w:sz w:val="22"/>
          <w:lang w:val="el-GR"/>
        </w:rPr>
      </w:pPr>
      <w:r w:rsidRPr="00DA3B17">
        <w:rPr>
          <w:rFonts w:ascii="ArialMT" w:hAnsi="ArialMT" w:cs="ArialMT"/>
          <w:sz w:val="22"/>
          <w:lang w:val="el-GR"/>
        </w:rPr>
        <w:t>Όλοι οι υποψήφιοι ανάδοχοι οφείλουν να περιλάβουν στην οικονομική τους προσφορά, πίνακα διαμορφωμένο σύμφωνα με τον παραπάνω πίνακα ενδεικτικού προϋπολογισμού, ανάλογα με το προσωπικό που πρόκειται να διαθέσουν και να αναφέρουν το μισθολογικό κόστος των απασχολούμενων, τα λειτουργικά τους έξοδα-εξοπλισμό, καθώς και το επιχειρηματικό τους κέρδος, χωρίς η προσφορά να ξεπερνάει το συνολικό ποσό του προϋπολογισμού.</w:t>
      </w:r>
    </w:p>
    <w:p w:rsidR="00B00C57" w:rsidRPr="00DA3B17" w:rsidRDefault="00B00C57" w:rsidP="00B00C57">
      <w:pPr>
        <w:spacing w:line="360" w:lineRule="auto"/>
        <w:jc w:val="both"/>
        <w:rPr>
          <w:rFonts w:ascii="ArialMT" w:hAnsi="ArialMT" w:cs="ArialMT"/>
          <w:sz w:val="22"/>
          <w:lang w:val="el-GR"/>
        </w:rPr>
      </w:pPr>
    </w:p>
    <w:p w:rsidR="00B00C57" w:rsidRPr="00DA3B17" w:rsidRDefault="00B00C57" w:rsidP="00B00C57">
      <w:pPr>
        <w:spacing w:line="360" w:lineRule="auto"/>
        <w:jc w:val="both"/>
        <w:rPr>
          <w:rFonts w:ascii="ArialMT" w:hAnsi="ArialMT" w:cs="ArialMT"/>
          <w:sz w:val="22"/>
          <w:lang w:val="el-GR"/>
        </w:rPr>
      </w:pPr>
      <w:r w:rsidRPr="00DA3B17">
        <w:rPr>
          <w:rFonts w:ascii="Arial" w:hAnsi="Arial"/>
          <w:b/>
          <w:caps/>
          <w:sz w:val="22"/>
          <w:szCs w:val="22"/>
          <w:lang w:val="el-GR"/>
        </w:rPr>
        <w:t>ΑΡΘΡΟ 5: Τόπος και χρονος διενέργειας του διαγωνισμου</w:t>
      </w:r>
    </w:p>
    <w:p w:rsidR="00B00C57" w:rsidRPr="003842BF" w:rsidRDefault="00B00C57" w:rsidP="00B00C57">
      <w:pPr>
        <w:spacing w:line="360" w:lineRule="auto"/>
        <w:jc w:val="both"/>
        <w:rPr>
          <w:rFonts w:ascii="ArialMT" w:hAnsi="ArialMT" w:cs="ArialMT"/>
          <w:color w:val="FF0000"/>
          <w:sz w:val="22"/>
          <w:lang w:val="el-GR"/>
        </w:rPr>
      </w:pPr>
      <w:r w:rsidRPr="00151BF9">
        <w:rPr>
          <w:rFonts w:ascii="ArialMT" w:hAnsi="ArialMT" w:cs="ArialMT"/>
          <w:sz w:val="22"/>
          <w:lang w:val="el-GR"/>
        </w:rPr>
        <w:t>Ο διαγωνισμός θα διενεργηθεί στα γραφεία της ΛΟΥΤΡΑΚΙ Α.Ε., οδός: Γ. Λέκκα 24, από την αρμόδια Επιτροπή Διενέργειας Διαγωνισμών και Αξιολόγησης  Προσφορών,</w:t>
      </w:r>
      <w:r w:rsidR="00780056">
        <w:rPr>
          <w:rFonts w:ascii="Arial" w:hAnsi="Arial"/>
          <w:sz w:val="22"/>
          <w:lang w:val="el-GR"/>
        </w:rPr>
        <w:t xml:space="preserve"> στις 1</w:t>
      </w:r>
      <w:r w:rsidR="00780056" w:rsidRPr="00780056">
        <w:rPr>
          <w:rFonts w:ascii="Arial" w:hAnsi="Arial"/>
          <w:sz w:val="22"/>
          <w:lang w:val="el-GR"/>
        </w:rPr>
        <w:t>3</w:t>
      </w:r>
      <w:r w:rsidRPr="00151BF9">
        <w:rPr>
          <w:rFonts w:ascii="Arial" w:hAnsi="Arial"/>
          <w:sz w:val="22"/>
          <w:lang w:val="el-GR"/>
        </w:rPr>
        <w:t xml:space="preserve"> Φεβρουαρίου 2</w:t>
      </w:r>
      <w:r w:rsidR="00780056">
        <w:rPr>
          <w:rFonts w:ascii="Arial" w:hAnsi="Arial"/>
          <w:sz w:val="22"/>
          <w:lang w:val="el-GR"/>
        </w:rPr>
        <w:t>020 ημέρα Πέμπτη</w:t>
      </w:r>
      <w:r w:rsidR="00093A50">
        <w:rPr>
          <w:rFonts w:ascii="Arial" w:hAnsi="Arial"/>
          <w:sz w:val="22"/>
          <w:lang w:val="el-GR"/>
        </w:rPr>
        <w:t xml:space="preserve"> και ώρα 11:30 – 12:0</w:t>
      </w:r>
      <w:r w:rsidRPr="00151BF9">
        <w:rPr>
          <w:rFonts w:ascii="Arial" w:hAnsi="Arial"/>
          <w:sz w:val="22"/>
          <w:lang w:val="el-GR"/>
        </w:rPr>
        <w:t xml:space="preserve">0, </w:t>
      </w:r>
      <w:r w:rsidRPr="00151BF9">
        <w:rPr>
          <w:rFonts w:ascii="ArialMT" w:hAnsi="ArialMT" w:cs="ArialMT"/>
          <w:sz w:val="22"/>
          <w:lang w:val="el-GR"/>
        </w:rPr>
        <w:t xml:space="preserve"> μετά το πέρας δέκα (10) ημερών, από την επομένη της δημοσίευσης της περίληψης της Διακήρυξης,  εκτός και αν η επίδοση των προσφορών συνεχίζεται χωρίς διακοπή και</w:t>
      </w:r>
      <w:r w:rsidRPr="003842BF">
        <w:rPr>
          <w:rFonts w:ascii="ArialMT" w:hAnsi="ArialMT" w:cs="ArialMT"/>
          <w:color w:val="FF0000"/>
          <w:sz w:val="22"/>
          <w:lang w:val="el-GR"/>
        </w:rPr>
        <w:t xml:space="preserve"> </w:t>
      </w:r>
      <w:r w:rsidRPr="00151BF9">
        <w:rPr>
          <w:rFonts w:ascii="ArialMT" w:hAnsi="ArialMT" w:cs="ArialMT"/>
          <w:sz w:val="22"/>
          <w:lang w:val="el-GR"/>
        </w:rPr>
        <w:t>μετά το πέρας της ώρας αυτής.</w:t>
      </w:r>
    </w:p>
    <w:p w:rsidR="00B00C57" w:rsidRPr="00DA3B17" w:rsidRDefault="00B00C57" w:rsidP="00B00C57">
      <w:pPr>
        <w:spacing w:line="360" w:lineRule="auto"/>
        <w:jc w:val="both"/>
        <w:rPr>
          <w:rFonts w:ascii="ArialMT" w:hAnsi="ArialMT" w:cs="ArialMT"/>
          <w:sz w:val="22"/>
          <w:lang w:val="el-GR"/>
        </w:rPr>
      </w:pPr>
    </w:p>
    <w:p w:rsidR="00B00C57" w:rsidRDefault="00B00C57" w:rsidP="00B00C57">
      <w:pPr>
        <w:pStyle w:val="Default"/>
        <w:spacing w:line="360" w:lineRule="auto"/>
        <w:jc w:val="both"/>
        <w:rPr>
          <w:rFonts w:ascii="ArialMT" w:hAnsi="ArialMT" w:cs="ArialMT" w:hint="eastAsia"/>
          <w:sz w:val="22"/>
        </w:rPr>
      </w:pPr>
      <w:r>
        <w:rPr>
          <w:rFonts w:ascii="Arial" w:hAnsi="Arial"/>
          <w:b/>
          <w:caps/>
          <w:sz w:val="22"/>
          <w:szCs w:val="22"/>
        </w:rPr>
        <w:t xml:space="preserve">ΑΡΘΡΟ 6. ΥΠΟΒΟΛΗ ΠΡΟΣΦΟΡΩΝ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       Οι προσφορές υποβάλλονται στη ΛΟΥΤΡΑΚΙ Α.Ε. στην έδρα της εταιρείας στη Γ. Λέκκα 24, κατά τις εργάσιμες ημέρες και ώρες, το αργότερο μέχρι και μισή ώρα πριν τη καταληκτική ημερομηνία και ώρα υποβολής προσφορών.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       Οι προσφορές μπορεί να υποβληθούν και ταχυδρομικά. Σε περίπτωση ταχυδρομικής αποστολής, ο φάκελος της προσφοράς πρέπει να έχει παραληφθεί από την ΛΟΥΤΡΑΚΙ Α.Ε. το αργότερο μισή ώρα πριν τη καταληκτική ημερομηνία και ώρα υποβολής προσφορών, με ευθύνη των προσφερόντων. </w:t>
      </w: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 xml:space="preserve">      Προσφορές που περιέρχονται στην ΛΟΥΤΡΑΚΙ Α.Ε. με οποιονδήποτε τρόπο πριν από την καταληκτική ημερομηνία υποβολής των προσφορών, δεν αποσφραγίζονται, αλλά παραδίδονται στο αρμόδιο όργανο προ της εκπνοής της προθεσμίας που καθορίζεται από τα έγγραφα της σύμβασης ή την πρόσκληση για την αποσφράγιση. </w:t>
      </w:r>
    </w:p>
    <w:p w:rsidR="00B00C57" w:rsidRPr="00DA3B17" w:rsidRDefault="00B00C57" w:rsidP="00B00C57">
      <w:pPr>
        <w:spacing w:line="360" w:lineRule="auto"/>
        <w:jc w:val="both"/>
        <w:rPr>
          <w:rFonts w:ascii="ArialMT" w:hAnsi="ArialMT" w:cs="ArialMT"/>
          <w:sz w:val="22"/>
          <w:lang w:val="el-GR"/>
        </w:rPr>
      </w:pPr>
      <w:r w:rsidRPr="00DA3B17">
        <w:rPr>
          <w:rFonts w:ascii="ArialMT" w:hAnsi="ArialMT" w:cs="ArialMT"/>
          <w:sz w:val="22"/>
          <w:lang w:val="el-GR"/>
        </w:rPr>
        <w:t xml:space="preserve">       Προσφορές μπορούν να κατατίθενται και ενώπιον της επιτροπής διενέργειας και αξιολόγησης του διαγωνισμού. Η έναρξη υποβολής των προσφορών, που κατατίθενται κατά την καταληκτική ημερομηνία στην επιτροπή διενέργειας και αξιολόγησης του διαγωνισμού, κηρύσσεται από τον πρόεδρο αυτού, μισή ώρα πριν από την ώρα λήξης. Η παραλαβή μπορεί να συνεχισθεί και μετά την ώρα λήξης, αν η υποβολή, που έχει εμπρόθεσμα αρχίσει, συνεχίζεται χωρίς διακοπή λόγω του </w:t>
      </w:r>
      <w:r w:rsidRPr="00DA3B17">
        <w:rPr>
          <w:rFonts w:ascii="ArialMT" w:hAnsi="ArialMT" w:cs="ArialMT"/>
          <w:sz w:val="22"/>
          <w:lang w:val="el-GR"/>
        </w:rPr>
        <w:lastRenderedPageBreak/>
        <w:t>πλήθους των προσελθόντων ενδιαφερομένων οικονομικών φορέων. Η λήξη της παραλαβής</w:t>
      </w:r>
      <w:r>
        <w:rPr>
          <w:rFonts w:ascii="ArialMT" w:hAnsi="ArialMT" w:cs="ArialMT"/>
          <w:sz w:val="22"/>
          <w:lang w:val="el-GR"/>
        </w:rPr>
        <w:t xml:space="preserve"> </w:t>
      </w:r>
      <w:r w:rsidRPr="00DA3B17">
        <w:rPr>
          <w:rFonts w:ascii="ArialMT" w:hAnsi="ArialMT" w:cs="ArialMT"/>
          <w:sz w:val="22"/>
          <w:lang w:val="el-GR"/>
        </w:rPr>
        <w:t xml:space="preserve">κηρύσσεται επίσης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 </w:t>
      </w:r>
    </w:p>
    <w:p w:rsidR="00B00C57" w:rsidRPr="00DA3B17" w:rsidRDefault="00B00C57" w:rsidP="00B00C57">
      <w:pPr>
        <w:spacing w:line="360" w:lineRule="auto"/>
        <w:jc w:val="both"/>
        <w:rPr>
          <w:rFonts w:ascii="ArialMT" w:hAnsi="ArialMT" w:cs="ArialMT"/>
          <w:sz w:val="22"/>
          <w:lang w:val="el-GR"/>
        </w:rPr>
      </w:pPr>
      <w:r w:rsidRPr="00DA3B17">
        <w:rPr>
          <w:rFonts w:ascii="ArialMT" w:hAnsi="ArialMT" w:cs="ArialMT"/>
          <w:sz w:val="22"/>
          <w:lang w:val="el-GR"/>
        </w:rPr>
        <w:t xml:space="preserve">     Η επιτροπή μεριμνά να δοθεί μέσω της υπηρεσίας πρωτοκόλλου ο ανάλογος αριθμός πρωτοκόλλου σε κάθε προσφορά. </w:t>
      </w:r>
    </w:p>
    <w:p w:rsidR="00B00C57" w:rsidRPr="00DA3B17" w:rsidRDefault="00B00C57" w:rsidP="00B00C57">
      <w:pPr>
        <w:spacing w:line="360" w:lineRule="auto"/>
        <w:jc w:val="both"/>
        <w:rPr>
          <w:rFonts w:ascii="ArialMT" w:hAnsi="ArialMT" w:cs="ArialMT"/>
          <w:sz w:val="22"/>
          <w:lang w:val="el-GR"/>
        </w:rPr>
      </w:pPr>
      <w:r w:rsidRPr="00DA3B17">
        <w:rPr>
          <w:rFonts w:ascii="ArialMT" w:hAnsi="ArialMT" w:cs="ArialMT"/>
          <w:sz w:val="22"/>
          <w:lang w:val="el-GR"/>
        </w:rPr>
        <w:t xml:space="preserve">     Η προθεσμία υποβολής των προσφορών είναι μέχρι την ημέρα και ώρα της διενέργειας του διαγωνισμού. </w:t>
      </w:r>
    </w:p>
    <w:p w:rsidR="00B00C57" w:rsidRPr="00DA3B17" w:rsidRDefault="00B00C57" w:rsidP="00B00C57">
      <w:pPr>
        <w:spacing w:line="360" w:lineRule="auto"/>
        <w:jc w:val="both"/>
        <w:rPr>
          <w:rFonts w:ascii="ArialMT" w:hAnsi="ArialMT" w:cs="ArialMT"/>
          <w:sz w:val="22"/>
          <w:lang w:val="el-GR"/>
        </w:rPr>
      </w:pPr>
      <w:r w:rsidRPr="00DA3B17">
        <w:rPr>
          <w:rFonts w:ascii="ArialMT" w:hAnsi="ArialMT" w:cs="ArialMT"/>
          <w:sz w:val="22"/>
          <w:lang w:val="el-GR"/>
        </w:rPr>
        <w:t xml:space="preserve">    Προσφορές που υποβάλλονται εκπρόθεσμα, μετά τη παρέλευση της καταληκτικής ημερομηνίας και ώρας, δεν θα γίνονται δεκτές και θα επιστρέφονται χωρίς να αποσφραγισθούν ή να αξιολογηθούν αντιστοίχως. </w:t>
      </w:r>
    </w:p>
    <w:p w:rsidR="00B00C57" w:rsidRPr="00DA3B17" w:rsidRDefault="00B00C57" w:rsidP="00B00C57">
      <w:pPr>
        <w:spacing w:line="360" w:lineRule="auto"/>
        <w:jc w:val="both"/>
        <w:rPr>
          <w:rFonts w:ascii="ArialMT" w:hAnsi="ArialMT" w:cs="ArialMT"/>
          <w:sz w:val="22"/>
          <w:lang w:val="el-GR"/>
        </w:rPr>
      </w:pPr>
    </w:p>
    <w:p w:rsidR="00B00C57" w:rsidRDefault="00B00C57" w:rsidP="00B00C57">
      <w:pPr>
        <w:pStyle w:val="Default"/>
        <w:spacing w:line="360" w:lineRule="auto"/>
        <w:jc w:val="both"/>
        <w:rPr>
          <w:rFonts w:ascii="ArialMT" w:hAnsi="ArialMT" w:cs="ArialMT" w:hint="eastAsia"/>
          <w:sz w:val="22"/>
        </w:rPr>
      </w:pPr>
      <w:r>
        <w:rPr>
          <w:rFonts w:ascii="Arial" w:hAnsi="Arial"/>
          <w:b/>
          <w:caps/>
          <w:sz w:val="22"/>
          <w:szCs w:val="22"/>
        </w:rPr>
        <w:t xml:space="preserve">ΑΡΘΡΟ 7:  ΠΛΗΡΟΦΟΡΙΕΣ </w:t>
      </w:r>
    </w:p>
    <w:p w:rsidR="00B00C57" w:rsidRDefault="00B00C57" w:rsidP="00B00C57">
      <w:pPr>
        <w:pStyle w:val="Default"/>
        <w:spacing w:after="120"/>
        <w:jc w:val="both"/>
        <w:rPr>
          <w:rFonts w:ascii="ArialMT" w:hAnsi="ArialMT" w:cs="ArialMT" w:hint="eastAsia"/>
          <w:sz w:val="22"/>
        </w:rPr>
      </w:pPr>
      <w:r>
        <w:rPr>
          <w:rFonts w:ascii="ArialMT" w:hAnsi="ArialMT" w:cs="ArialMT"/>
          <w:sz w:val="22"/>
        </w:rPr>
        <w:t xml:space="preserve">Η Αναθέτουσα αρχή είναι η ΛΟΥΤΡΑΚΙ Α.Ε. με τα εξής στοιχεία: </w:t>
      </w:r>
    </w:p>
    <w:p w:rsidR="00B00C57" w:rsidRDefault="00B00C57" w:rsidP="00B00C57">
      <w:pPr>
        <w:pStyle w:val="Default"/>
        <w:tabs>
          <w:tab w:val="left" w:pos="2730"/>
        </w:tabs>
        <w:spacing w:after="120"/>
        <w:jc w:val="both"/>
        <w:rPr>
          <w:rFonts w:ascii="ArialMT" w:hAnsi="ArialMT" w:cs="ArialMT" w:hint="eastAsia"/>
          <w:sz w:val="22"/>
        </w:rPr>
      </w:pPr>
      <w:r>
        <w:rPr>
          <w:rFonts w:ascii="ArialMT" w:hAnsi="ArialMT" w:cs="ArialMT"/>
          <w:sz w:val="22"/>
        </w:rPr>
        <w:t>Ταχ. Διεύθυνση: 20300</w:t>
      </w:r>
      <w:r>
        <w:rPr>
          <w:rFonts w:ascii="ArialMT" w:hAnsi="ArialMT" w:cs="ArialMT" w:hint="eastAsia"/>
          <w:sz w:val="22"/>
        </w:rPr>
        <w:tab/>
      </w:r>
    </w:p>
    <w:p w:rsidR="00B00C57" w:rsidRPr="00DA3B17" w:rsidRDefault="00B00C57" w:rsidP="00B00C57">
      <w:pPr>
        <w:pStyle w:val="Default"/>
        <w:spacing w:after="120"/>
        <w:jc w:val="both"/>
        <w:rPr>
          <w:rFonts w:ascii="ArialMT" w:hAnsi="ArialMT" w:cs="ArialMT" w:hint="eastAsia"/>
          <w:sz w:val="22"/>
        </w:rPr>
      </w:pPr>
      <w:r>
        <w:rPr>
          <w:rFonts w:ascii="ArialMT" w:hAnsi="ArialMT" w:cs="ArialMT"/>
          <w:sz w:val="22"/>
        </w:rPr>
        <w:t>Αριθμός Τηλεφώνου: 27440- 22</w:t>
      </w:r>
      <w:r w:rsidRPr="00DA3B17">
        <w:rPr>
          <w:rFonts w:ascii="ArialMT" w:hAnsi="ArialMT" w:cs="ArialMT"/>
          <w:sz w:val="22"/>
        </w:rPr>
        <w:t>2</w:t>
      </w:r>
      <w:r>
        <w:rPr>
          <w:rFonts w:ascii="ArialMT" w:hAnsi="ArialMT" w:cs="ArialMT"/>
          <w:sz w:val="22"/>
        </w:rPr>
        <w:t>15</w:t>
      </w:r>
    </w:p>
    <w:p w:rsidR="00B00C57" w:rsidRDefault="00B00C57" w:rsidP="00B00C57">
      <w:pPr>
        <w:pStyle w:val="Default"/>
        <w:spacing w:after="120"/>
        <w:jc w:val="both"/>
        <w:rPr>
          <w:rFonts w:ascii="ArialMT" w:hAnsi="ArialMT" w:cs="ArialMT" w:hint="eastAsia"/>
          <w:sz w:val="22"/>
        </w:rPr>
      </w:pPr>
      <w:r>
        <w:rPr>
          <w:rFonts w:ascii="ArialMT" w:hAnsi="ArialMT" w:cs="ArialMT"/>
          <w:sz w:val="22"/>
        </w:rPr>
        <w:t>Αριθμός FAX : 27440-62187</w:t>
      </w:r>
    </w:p>
    <w:p w:rsidR="00B00C57" w:rsidRPr="00EE0587" w:rsidRDefault="00B00C57" w:rsidP="00B00C57">
      <w:pPr>
        <w:pStyle w:val="Default"/>
        <w:spacing w:after="120"/>
        <w:jc w:val="both"/>
        <w:rPr>
          <w:rFonts w:ascii="ArialMT" w:hAnsi="ArialMT" w:cs="ArialMT" w:hint="eastAsia"/>
          <w:sz w:val="22"/>
        </w:rPr>
      </w:pPr>
      <w:r>
        <w:rPr>
          <w:rFonts w:ascii="ArialMT" w:hAnsi="ArialMT" w:cs="ArialMT"/>
          <w:sz w:val="22"/>
        </w:rPr>
        <w:t xml:space="preserve">Ηλεκτρονική Δ/νση </w:t>
      </w:r>
      <w:r>
        <w:rPr>
          <w:rFonts w:ascii="ArialMT" w:hAnsi="ArialMT" w:cs="ArialMT"/>
          <w:sz w:val="22"/>
          <w:lang w:val="en-US"/>
        </w:rPr>
        <w:t>www</w:t>
      </w:r>
      <w:r w:rsidRPr="00EE0587">
        <w:rPr>
          <w:rFonts w:ascii="ArialMT" w:hAnsi="ArialMT" w:cs="ArialMT"/>
          <w:sz w:val="22"/>
        </w:rPr>
        <w:t>.</w:t>
      </w:r>
      <w:r>
        <w:rPr>
          <w:rFonts w:ascii="ArialMT" w:hAnsi="ArialMT" w:cs="ArialMT"/>
          <w:sz w:val="22"/>
          <w:lang w:val="en-US"/>
        </w:rPr>
        <w:t>loutrakispa</w:t>
      </w:r>
      <w:r w:rsidRPr="00EE0587">
        <w:rPr>
          <w:rFonts w:ascii="ArialMT" w:hAnsi="ArialMT" w:cs="ArialMT"/>
          <w:sz w:val="22"/>
        </w:rPr>
        <w:t>.</w:t>
      </w:r>
      <w:r>
        <w:rPr>
          <w:rFonts w:ascii="ArialMT" w:hAnsi="ArialMT" w:cs="ArialMT"/>
          <w:sz w:val="22"/>
          <w:lang w:val="en-US"/>
        </w:rPr>
        <w:t>gr</w:t>
      </w:r>
    </w:p>
    <w:p w:rsidR="00B00C57" w:rsidRPr="00084F5D" w:rsidRDefault="00B00C57" w:rsidP="00B00C57">
      <w:pPr>
        <w:pStyle w:val="Default"/>
        <w:spacing w:after="120"/>
        <w:jc w:val="both"/>
        <w:rPr>
          <w:rFonts w:ascii="ArialMT" w:hAnsi="ArialMT" w:cs="ArialMT" w:hint="eastAsia"/>
          <w:sz w:val="22"/>
        </w:rPr>
      </w:pPr>
      <w:r>
        <w:rPr>
          <w:rFonts w:ascii="ArialMT" w:hAnsi="ArialMT" w:cs="ArialMT"/>
          <w:sz w:val="22"/>
        </w:rPr>
        <w:t xml:space="preserve">E-mail: </w:t>
      </w:r>
      <w:r>
        <w:rPr>
          <w:rFonts w:ascii="ArialMT" w:hAnsi="ArialMT" w:cs="ArialMT"/>
          <w:sz w:val="22"/>
          <w:u w:val="single"/>
          <w:lang w:val="en-US"/>
        </w:rPr>
        <w:t>info</w:t>
      </w:r>
      <w:r w:rsidRPr="00084F5D">
        <w:rPr>
          <w:rFonts w:ascii="ArialMT" w:hAnsi="ArialMT" w:cs="ArialMT"/>
          <w:sz w:val="22"/>
          <w:u w:val="single"/>
        </w:rPr>
        <w:t>@</w:t>
      </w:r>
      <w:r>
        <w:rPr>
          <w:rFonts w:ascii="ArialMT" w:hAnsi="ArialMT" w:cs="ArialMT"/>
          <w:sz w:val="22"/>
          <w:u w:val="single"/>
          <w:lang w:val="en-US"/>
        </w:rPr>
        <w:t>loutrakispa</w:t>
      </w:r>
      <w:r w:rsidRPr="00084F5D">
        <w:rPr>
          <w:rFonts w:ascii="ArialMT" w:hAnsi="ArialMT" w:cs="ArialMT"/>
          <w:sz w:val="22"/>
          <w:u w:val="single"/>
        </w:rPr>
        <w:t>.</w:t>
      </w:r>
      <w:r>
        <w:rPr>
          <w:rFonts w:ascii="ArialMT" w:hAnsi="ArialMT" w:cs="ArialMT"/>
          <w:sz w:val="22"/>
          <w:u w:val="single"/>
          <w:lang w:val="en-US"/>
        </w:rPr>
        <w:t>gr</w:t>
      </w:r>
    </w:p>
    <w:p w:rsidR="00B00C57" w:rsidRDefault="00B00C57" w:rsidP="00B00C57">
      <w:pPr>
        <w:pStyle w:val="as"/>
        <w:spacing w:after="80"/>
        <w:jc w:val="both"/>
        <w:rPr>
          <w:rFonts w:ascii="ArialMT" w:hAnsi="ArialMT" w:cs="ArialMT" w:hint="eastAsia"/>
          <w:sz w:val="22"/>
        </w:rPr>
      </w:pPr>
      <w:r>
        <w:rPr>
          <w:rFonts w:ascii="ArialMT" w:hAnsi="ArialMT" w:cs="ArialMT"/>
          <w:sz w:val="22"/>
        </w:rPr>
        <w:t xml:space="preserve">Πληροφορίες για τον διαγωνισμό παρέχονται όλες τις εργάσιμες μέρες και ώρες: </w:t>
      </w:r>
    </w:p>
    <w:p w:rsidR="00B00C57" w:rsidRPr="00DA3B17" w:rsidRDefault="00B00C57" w:rsidP="00B00C57">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Για θέματα διαδικαστικά του διαγωνισμού, θέματα δικαιολογητικών, κλπ: </w:t>
      </w:r>
    </w:p>
    <w:p w:rsidR="00B00C57" w:rsidRPr="00DA3B17" w:rsidRDefault="00B00C57" w:rsidP="00B00C57">
      <w:pPr>
        <w:spacing w:line="360" w:lineRule="auto"/>
        <w:jc w:val="both"/>
        <w:rPr>
          <w:rFonts w:ascii="ArialMT" w:hAnsi="ArialMT" w:cs="ArialMT"/>
          <w:sz w:val="22"/>
          <w:lang w:val="el-GR"/>
        </w:rPr>
      </w:pPr>
      <w:r w:rsidRPr="00DA3B17">
        <w:rPr>
          <w:rFonts w:ascii="ArialMT" w:hAnsi="ArialMT" w:cs="ArialMT"/>
          <w:color w:val="000000"/>
          <w:sz w:val="22"/>
          <w:lang w:val="el-GR"/>
        </w:rPr>
        <w:t>Αρμόδιος υπάλληλος:  Νικόλαος Πετρίτσης</w:t>
      </w:r>
      <w:r>
        <w:rPr>
          <w:rFonts w:ascii="ArialMT" w:hAnsi="ArialMT" w:cs="ArialMT"/>
          <w:color w:val="000000"/>
          <w:sz w:val="22"/>
          <w:lang w:val="el-GR"/>
        </w:rPr>
        <w:t xml:space="preserve"> </w:t>
      </w:r>
      <w:r w:rsidRPr="00DA3B17">
        <w:rPr>
          <w:rFonts w:ascii="ArialMT" w:hAnsi="ArialMT" w:cs="ArialMT"/>
          <w:color w:val="000000"/>
          <w:sz w:val="22"/>
          <w:lang w:val="el-GR"/>
        </w:rPr>
        <w:t>τηλ: 6977886668 φαξ: 27440 62187</w:t>
      </w:r>
    </w:p>
    <w:p w:rsidR="00B00C57" w:rsidRPr="00DA3B17" w:rsidRDefault="00B00C57" w:rsidP="00B00C57">
      <w:pPr>
        <w:spacing w:line="360" w:lineRule="auto"/>
        <w:jc w:val="both"/>
        <w:rPr>
          <w:rFonts w:ascii="ArialMT" w:hAnsi="ArialMT" w:cs="ArialMT"/>
          <w:sz w:val="22"/>
          <w:lang w:val="el-GR"/>
        </w:rPr>
      </w:pPr>
    </w:p>
    <w:p w:rsidR="00B00C57" w:rsidRDefault="00B00C57" w:rsidP="00B00C57">
      <w:pPr>
        <w:pStyle w:val="Default"/>
        <w:spacing w:line="360" w:lineRule="auto"/>
        <w:jc w:val="both"/>
        <w:rPr>
          <w:rFonts w:ascii="ArialMT" w:hAnsi="ArialMT" w:cs="ArialMT" w:hint="eastAsia"/>
          <w:sz w:val="22"/>
        </w:rPr>
      </w:pPr>
    </w:p>
    <w:p w:rsidR="00B00C57" w:rsidRDefault="00B00C57" w:rsidP="00B00C57">
      <w:pPr>
        <w:pStyle w:val="Default"/>
      </w:pPr>
      <w:r>
        <w:rPr>
          <w:rFonts w:ascii="Arial" w:hAnsi="Arial"/>
          <w:b/>
          <w:caps/>
          <w:sz w:val="22"/>
          <w:szCs w:val="22"/>
        </w:rPr>
        <w:t xml:space="preserve">ΑΡΘΡΟ 8: ΙΣΧΥΟΥΣΕΣ ΔΙΑΤΑΞΕΙΣ </w:t>
      </w:r>
    </w:p>
    <w:p w:rsidR="00B00C57" w:rsidRDefault="00B00C57" w:rsidP="00B00C57">
      <w:pPr>
        <w:pStyle w:val="Default"/>
        <w:spacing w:after="120"/>
        <w:jc w:val="both"/>
      </w:pPr>
    </w:p>
    <w:p w:rsidR="00B00C57" w:rsidRDefault="00B00C57" w:rsidP="00B00C57">
      <w:pPr>
        <w:pStyle w:val="Default"/>
        <w:spacing w:after="120" w:line="360" w:lineRule="auto"/>
        <w:jc w:val="both"/>
      </w:pPr>
      <w:r>
        <w:rPr>
          <w:rFonts w:ascii="ArialMT" w:hAnsi="ArialMT" w:cs="ArialMT"/>
          <w:sz w:val="22"/>
        </w:rPr>
        <w:t xml:space="preserve">Η διενέργεια του διαγωνισμού και η εκτέλεση της προμήθειας θα γίνουν σύμφωνα με τις προαναφερόμενες διατάξεις και τον κανονισμό διαχείρισης της ΛΟΥΤΡΑΚΙ Α.Ε.. </w:t>
      </w:r>
    </w:p>
    <w:p w:rsidR="00B00C57" w:rsidRDefault="00B00C57" w:rsidP="00B00C57">
      <w:pPr>
        <w:pStyle w:val="Default"/>
        <w:jc w:val="both"/>
      </w:pPr>
    </w:p>
    <w:p w:rsidR="00B00C57" w:rsidRDefault="00B00C57" w:rsidP="00B00C57">
      <w:pPr>
        <w:pStyle w:val="as"/>
        <w:spacing w:line="360" w:lineRule="auto"/>
        <w:jc w:val="both"/>
        <w:rPr>
          <w:rFonts w:ascii="ArialMT" w:hAnsi="ArialMT" w:cs="ArialMT" w:hint="eastAsia"/>
          <w:sz w:val="22"/>
        </w:rPr>
      </w:pPr>
      <w:r>
        <w:rPr>
          <w:rFonts w:ascii="Arial" w:hAnsi="Arial"/>
          <w:b/>
          <w:caps/>
          <w:sz w:val="22"/>
          <w:szCs w:val="22"/>
        </w:rPr>
        <w:t xml:space="preserve">   ΑΡΘΡΟ 9: ΔΙΚΑΙΩΜΑ ΣΥΜΜΕΤΟΧΗΣ </w:t>
      </w:r>
    </w:p>
    <w:p w:rsidR="00B00C57" w:rsidRPr="00D976FC" w:rsidRDefault="00B00C57" w:rsidP="00B00C57">
      <w:pPr>
        <w:pStyle w:val="Default"/>
        <w:spacing w:after="120" w:line="360" w:lineRule="auto"/>
        <w:jc w:val="both"/>
        <w:rPr>
          <w:rFonts w:ascii="Arial" w:hAnsi="Arial"/>
          <w:sz w:val="22"/>
        </w:rPr>
      </w:pPr>
      <w:r w:rsidRPr="00D976FC">
        <w:rPr>
          <w:rFonts w:ascii="Arial" w:hAnsi="Arial"/>
          <w:sz w:val="22"/>
        </w:rPr>
        <w:t xml:space="preserve">Δικαίωμα συμμετοχής στο διαγωνισμό έχουν φυσικά ή νομικά πρόσωπα καθώς και ενώσεις οικονομικών φορέων που είναι εγκατεστημένα σε: </w:t>
      </w:r>
    </w:p>
    <w:p w:rsidR="00B00C57" w:rsidRDefault="00B00C57" w:rsidP="00B00C57">
      <w:pPr>
        <w:pStyle w:val="Default"/>
        <w:spacing w:after="120" w:line="360" w:lineRule="auto"/>
        <w:jc w:val="both"/>
        <w:rPr>
          <w:rFonts w:ascii="Arial" w:hAnsi="Arial"/>
          <w:sz w:val="22"/>
        </w:rPr>
      </w:pPr>
      <w:r w:rsidRPr="00D976FC">
        <w:rPr>
          <w:rFonts w:ascii="Arial" w:hAnsi="Arial"/>
          <w:sz w:val="22"/>
        </w:rPr>
        <w:t>α)</w:t>
      </w:r>
      <w:r>
        <w:rPr>
          <w:rFonts w:ascii="Arial" w:hAnsi="Arial"/>
          <w:sz w:val="22"/>
        </w:rPr>
        <w:t xml:space="preserve"> στην Ελλάδα </w:t>
      </w:r>
    </w:p>
    <w:p w:rsidR="00B00C57" w:rsidRPr="00D976FC" w:rsidRDefault="00B00C57" w:rsidP="00B00C57">
      <w:pPr>
        <w:pStyle w:val="Default"/>
        <w:spacing w:after="120" w:line="360" w:lineRule="auto"/>
        <w:jc w:val="both"/>
        <w:rPr>
          <w:rFonts w:ascii="Arial" w:hAnsi="Arial"/>
          <w:sz w:val="22"/>
        </w:rPr>
      </w:pPr>
      <w:r>
        <w:rPr>
          <w:rFonts w:ascii="Arial" w:hAnsi="Arial"/>
          <w:sz w:val="22"/>
        </w:rPr>
        <w:t xml:space="preserve">β) </w:t>
      </w:r>
      <w:r w:rsidRPr="00D976FC">
        <w:rPr>
          <w:rFonts w:ascii="Arial" w:hAnsi="Arial"/>
          <w:sz w:val="22"/>
        </w:rPr>
        <w:t>σε</w:t>
      </w:r>
      <w:r>
        <w:rPr>
          <w:rFonts w:ascii="Arial" w:hAnsi="Arial"/>
          <w:sz w:val="22"/>
        </w:rPr>
        <w:t xml:space="preserve"> οιοδήποτε </w:t>
      </w:r>
      <w:r w:rsidRPr="00D976FC">
        <w:rPr>
          <w:rFonts w:ascii="Arial" w:hAnsi="Arial"/>
          <w:sz w:val="22"/>
        </w:rPr>
        <w:t xml:space="preserve"> κράτος-μέλος της Ένωσης, </w:t>
      </w:r>
    </w:p>
    <w:p w:rsidR="00B00C57" w:rsidRPr="00DA3B17" w:rsidRDefault="00B00C57" w:rsidP="00B00C57">
      <w:pPr>
        <w:spacing w:line="360" w:lineRule="auto"/>
        <w:jc w:val="both"/>
        <w:rPr>
          <w:rFonts w:ascii="Arial" w:hAnsi="Arial"/>
          <w:sz w:val="22"/>
          <w:lang w:val="el-GR"/>
        </w:rPr>
      </w:pPr>
      <w:r w:rsidRPr="00DA3B17">
        <w:rPr>
          <w:rFonts w:ascii="Arial" w:hAnsi="Arial"/>
          <w:sz w:val="22"/>
          <w:lang w:val="el-GR"/>
        </w:rPr>
        <w:t xml:space="preserve">Οι οικονομικοί φορείς θα πρέπει, επί ποινή αποκλεισμού, να ασκούν εμπορική δραστηριότητα σχετική με το αντικείμενο της προμήθειας. </w:t>
      </w:r>
    </w:p>
    <w:p w:rsidR="00B00C57" w:rsidRPr="00DA3B17" w:rsidRDefault="00B00C57" w:rsidP="00B00C57">
      <w:pPr>
        <w:spacing w:line="360" w:lineRule="auto"/>
        <w:jc w:val="both"/>
        <w:rPr>
          <w:rFonts w:ascii="ArialMT" w:hAnsi="ArialMT" w:cs="ArialMT"/>
          <w:sz w:val="22"/>
          <w:lang w:val="el-GR"/>
        </w:rPr>
      </w:pPr>
    </w:p>
    <w:p w:rsidR="00B00C57" w:rsidRDefault="00B00C57" w:rsidP="00B00C57">
      <w:pPr>
        <w:pStyle w:val="Default"/>
        <w:spacing w:line="360" w:lineRule="auto"/>
        <w:jc w:val="both"/>
      </w:pPr>
      <w:r>
        <w:rPr>
          <w:rFonts w:ascii="Arial" w:hAnsi="Arial"/>
          <w:b/>
          <w:caps/>
          <w:sz w:val="22"/>
          <w:szCs w:val="22"/>
        </w:rPr>
        <w:t xml:space="preserve">ΑΡΘΡΟ 10: ΠΕΡΙΕΧΟΜΕΝΑ ΠΡΟΣΦΟΡΩΝ - ΔΙΚΑΙΟΛΟΓΗΤΙΚΑ ΣΥΜΜΕΤΟΧΗΣ </w:t>
      </w:r>
    </w:p>
    <w:p w:rsidR="00B00C57" w:rsidRDefault="00B00C57" w:rsidP="00B00C57">
      <w:pPr>
        <w:pStyle w:val="Default"/>
        <w:jc w:val="both"/>
      </w:pPr>
    </w:p>
    <w:p w:rsidR="00B00C57" w:rsidRDefault="00B00C57" w:rsidP="00B00C57">
      <w:pPr>
        <w:pStyle w:val="Default"/>
        <w:jc w:val="both"/>
        <w:rPr>
          <w:rFonts w:ascii="ArialMT" w:hAnsi="ArialMT" w:cs="ArialMT" w:hint="eastAsia"/>
          <w:sz w:val="22"/>
        </w:rPr>
      </w:pPr>
      <w:r>
        <w:rPr>
          <w:b/>
          <w:sz w:val="22"/>
        </w:rPr>
        <w:t xml:space="preserve">Α. ΦΑΚΕΛΟΣ ΠΡΟΣΦΟΡΑΣ </w:t>
      </w:r>
    </w:p>
    <w:p w:rsidR="00B00C57" w:rsidRDefault="00B00C57" w:rsidP="00B00C57">
      <w:pPr>
        <w:pStyle w:val="Default"/>
        <w:spacing w:after="120"/>
        <w:rPr>
          <w:rFonts w:ascii="ArialMT" w:hAnsi="ArialMT" w:cs="ArialMT" w:hint="eastAsia"/>
          <w:sz w:val="22"/>
        </w:rPr>
      </w:pPr>
    </w:p>
    <w:p w:rsidR="00B00C57" w:rsidRDefault="00B00C57" w:rsidP="00B00C57">
      <w:pPr>
        <w:pStyle w:val="Default"/>
        <w:spacing w:after="120" w:line="360" w:lineRule="auto"/>
        <w:rPr>
          <w:rFonts w:ascii="ArialMT" w:hAnsi="ArialMT" w:cs="ArialMT" w:hint="eastAsia"/>
          <w:sz w:val="22"/>
        </w:rPr>
      </w:pPr>
      <w:r>
        <w:rPr>
          <w:rFonts w:ascii="ArialMT" w:hAnsi="ArialMT" w:cs="ArialMT"/>
          <w:sz w:val="22"/>
        </w:rPr>
        <w:t xml:space="preserve">Επί ποινή αποκλεισμού, οι προσφορές υποβάλλονται εγγράφως, μέσα σε σφραγισμένο φάκελο, στον οποίο πρέπει να αναγράφονται ευκρινώς: </w:t>
      </w:r>
    </w:p>
    <w:p w:rsidR="00B00C57" w:rsidRDefault="00B00C57" w:rsidP="00B00C57">
      <w:pPr>
        <w:pStyle w:val="Default"/>
        <w:spacing w:after="120" w:line="360" w:lineRule="auto"/>
        <w:rPr>
          <w:rFonts w:ascii="ArialMT" w:hAnsi="ArialMT" w:cs="ArialMT" w:hint="eastAsia"/>
          <w:sz w:val="22"/>
        </w:rPr>
      </w:pPr>
      <w:r>
        <w:rPr>
          <w:rFonts w:ascii="ArialMT" w:hAnsi="ArialMT" w:cs="ArialMT"/>
          <w:sz w:val="22"/>
        </w:rPr>
        <w:t xml:space="preserve">α) η λέξη Προσφορά , </w:t>
      </w:r>
    </w:p>
    <w:p w:rsidR="00B00C57" w:rsidRDefault="00B00C57" w:rsidP="00B00C57">
      <w:pPr>
        <w:pStyle w:val="Default"/>
        <w:spacing w:after="120" w:line="360" w:lineRule="auto"/>
        <w:rPr>
          <w:rFonts w:ascii="ArialMT" w:hAnsi="ArialMT" w:cs="ArialMT" w:hint="eastAsia"/>
          <w:sz w:val="22"/>
        </w:rPr>
      </w:pPr>
      <w:r>
        <w:rPr>
          <w:rFonts w:ascii="ArialMT" w:hAnsi="ArialMT" w:cs="ArialMT"/>
          <w:sz w:val="22"/>
        </w:rPr>
        <w:t>β) η επωνυμία  ΛΟΥΤΡΑΚΙ Α.Ε.</w:t>
      </w:r>
    </w:p>
    <w:p w:rsidR="00B00C57" w:rsidRDefault="00B00C57" w:rsidP="00B00C57">
      <w:pPr>
        <w:pStyle w:val="Default"/>
        <w:spacing w:after="120" w:line="360" w:lineRule="auto"/>
        <w:rPr>
          <w:rFonts w:ascii="ArialMT" w:hAnsi="ArialMT" w:cs="ArialMT" w:hint="eastAsia"/>
          <w:sz w:val="22"/>
        </w:rPr>
      </w:pPr>
      <w:r>
        <w:rPr>
          <w:rFonts w:ascii="ArialMT" w:hAnsi="ArialMT" w:cs="ArialMT"/>
          <w:sz w:val="22"/>
        </w:rPr>
        <w:t xml:space="preserve">γ) ο τίτλος της σύμβασης, </w:t>
      </w:r>
    </w:p>
    <w:p w:rsidR="00B00C57" w:rsidRDefault="00B00C57" w:rsidP="00B00C57">
      <w:pPr>
        <w:pStyle w:val="Default"/>
        <w:spacing w:after="120" w:line="360" w:lineRule="auto"/>
      </w:pPr>
      <w:r>
        <w:rPr>
          <w:rFonts w:ascii="ArialMT" w:hAnsi="ArialMT" w:cs="ArialMT"/>
          <w:sz w:val="22"/>
        </w:rPr>
        <w:t xml:space="preserve">δ) τα στοιχεία του οικονομικού φορέα. (επωνυμία, διεύθυνση, αριθμός τηλεφώνου, τηλεομοιοτυπίας-fax και η ηλεκτρονική του διεύθυνση-email) </w:t>
      </w:r>
    </w:p>
    <w:p w:rsidR="00B00C57" w:rsidRDefault="00B00C57" w:rsidP="00B00C57">
      <w:pPr>
        <w:pStyle w:val="Default"/>
        <w:spacing w:after="120"/>
      </w:pP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 xml:space="preserve">Σε περίπτωση Ένωσης οικονομικών φορέων πρέπει να αναγράφονται τα πλήρη στοιχεία όλων των μελών της, καθώς και τα στοιχεία του εκπροσώπου τους. </w:t>
      </w: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 xml:space="preserve">Μέσα στο παραπάνω φάκελο θα περιέχονται επί ποινή αποκλεισμού τρεις επιμέρους ξεχωριστοί σφραγισμένοι φάκελοι που θα φέρουν τις ενδείξεις του κυρίως φακέλου και είναι οι εξής: </w:t>
      </w: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 xml:space="preserve">α) Ξεχωριστό σφραγισμένο φάκελο, με την ένδειξη «Δικαιολογητικά Συμμετοχής» </w:t>
      </w: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 xml:space="preserve">β) Ξεχωριστό σφραγισμένο φάκελο, με την ένδειξη «Τεχνική Προσφορά», ο οποίος περιέχει τα τεχνικά στοιχεία της προσφοράς,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 </w:t>
      </w: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 xml:space="preserve">γ) Ξεχωριστό σφραγισμένο φάκελο, με την ένδειξη «Οικονομική Προσφορά», ο οποίος περιέχει τα οικονομικά στοιχεία της προσφοράς. </w:t>
      </w:r>
    </w:p>
    <w:p w:rsidR="00B00C57" w:rsidRPr="00DA3B17" w:rsidRDefault="00B00C57" w:rsidP="00B00C57">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Οι ως άνω τρείς επιμέρους φάκελοι που θα περιέχονται στο φάκελο προσφοράς περιλαμβάνουν τα εξής: </w:t>
      </w:r>
    </w:p>
    <w:p w:rsidR="00B00C57" w:rsidRPr="00DA3B17" w:rsidRDefault="00B00C57" w:rsidP="00B00C57">
      <w:pPr>
        <w:spacing w:line="360" w:lineRule="auto"/>
        <w:jc w:val="both"/>
        <w:rPr>
          <w:rFonts w:ascii="ArialMT" w:hAnsi="ArialMT" w:cs="ArialMT"/>
          <w:color w:val="000000"/>
          <w:sz w:val="22"/>
          <w:lang w:val="el-GR"/>
        </w:rPr>
      </w:pPr>
    </w:p>
    <w:p w:rsidR="00B00C57" w:rsidRPr="00DA3B17" w:rsidRDefault="00B00C57" w:rsidP="00B00C57">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Ο Σφραγισμένος φάκελος με την ένδειξη </w:t>
      </w:r>
      <w:r w:rsidRPr="00DA3B17">
        <w:rPr>
          <w:rFonts w:ascii="ArialMT" w:hAnsi="ArialMT" w:cs="ArialMT"/>
          <w:b/>
          <w:bCs/>
          <w:color w:val="000000"/>
          <w:sz w:val="22"/>
          <w:u w:val="single"/>
          <w:lang w:val="el-GR"/>
        </w:rPr>
        <w:t>δικαιολογητικά συμμετοχής</w:t>
      </w:r>
      <w:r w:rsidRPr="00DA3B17">
        <w:rPr>
          <w:rFonts w:ascii="ArialMT" w:hAnsi="ArialMT" w:cs="ArialMT"/>
          <w:color w:val="000000"/>
          <w:sz w:val="22"/>
          <w:lang w:val="el-GR"/>
        </w:rPr>
        <w:t xml:space="preserve"> θα πρέπει να περιέχει, επί ποινή αποκλεισμού, τα εξής δικαιολογητικά : </w:t>
      </w:r>
    </w:p>
    <w:p w:rsidR="00B00C57" w:rsidRPr="00DA3B17" w:rsidRDefault="00B00C57" w:rsidP="00B00C57">
      <w:pPr>
        <w:spacing w:line="360" w:lineRule="auto"/>
        <w:jc w:val="both"/>
        <w:rPr>
          <w:rFonts w:ascii="ArialMT" w:hAnsi="ArialMT" w:cs="ArialMT"/>
          <w:color w:val="000000"/>
          <w:sz w:val="22"/>
          <w:lang w:val="el-GR"/>
        </w:rPr>
      </w:pPr>
    </w:p>
    <w:p w:rsidR="00B00C57" w:rsidRPr="00DA3B17" w:rsidRDefault="00B00C57" w:rsidP="00B00C57">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1.- Οι ενδιαφερόμενοι καλούνται να συμπληρώσουν την </w:t>
      </w:r>
      <w:r w:rsidRPr="00151BF9">
        <w:rPr>
          <w:rFonts w:ascii="ArialMT" w:hAnsi="ArialMT" w:cs="ArialMT"/>
          <w:b/>
          <w:color w:val="000000"/>
          <w:sz w:val="22"/>
          <w:lang w:val="el-GR"/>
        </w:rPr>
        <w:t>υπεύθυνη δήλωση</w:t>
      </w:r>
      <w:r w:rsidRPr="00DA3B17">
        <w:rPr>
          <w:rFonts w:ascii="ArialMT" w:hAnsi="ArialMT" w:cs="ArialMT"/>
          <w:color w:val="000000"/>
          <w:sz w:val="22"/>
          <w:lang w:val="el-GR"/>
        </w:rPr>
        <w:t>, που  αποτελεί αναπόσπαστο μέρος της παρούσας Διακήρυξης .</w:t>
      </w:r>
    </w:p>
    <w:p w:rsidR="00B00C57" w:rsidRPr="00DA3B17" w:rsidRDefault="00B00C57" w:rsidP="00B00C57">
      <w:pPr>
        <w:spacing w:line="360" w:lineRule="auto"/>
        <w:jc w:val="both"/>
        <w:rPr>
          <w:rFonts w:ascii="ArialMT" w:hAnsi="ArialMT" w:cs="ArialMT"/>
          <w:color w:val="000000"/>
          <w:sz w:val="22"/>
          <w:lang w:val="el-GR"/>
        </w:rPr>
      </w:pPr>
    </w:p>
    <w:p w:rsidR="00B00C57" w:rsidRPr="00DA3B17" w:rsidRDefault="00B00C57" w:rsidP="00B00C57">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Η υπεύθυνη αυτή δήλωση θα αναρτηθεί στο </w:t>
      </w:r>
      <w:r w:rsidRPr="00EB3FD4">
        <w:rPr>
          <w:rFonts w:ascii="ArialMT" w:hAnsi="ArialMT" w:cs="ArialMT"/>
          <w:color w:val="000000"/>
          <w:sz w:val="22"/>
        </w:rPr>
        <w:t>site</w:t>
      </w:r>
      <w:r w:rsidRPr="00DA3B17">
        <w:rPr>
          <w:rFonts w:ascii="ArialMT" w:hAnsi="ArialMT" w:cs="ArialMT"/>
          <w:color w:val="000000"/>
          <w:sz w:val="22"/>
          <w:lang w:val="el-GR"/>
        </w:rPr>
        <w:t xml:space="preserve">  της  ΛΟΥΤΡΑΚΙ Α.Ε. σε επεξεργάσιμη μορφή </w:t>
      </w:r>
      <w:r w:rsidRPr="00EB3FD4">
        <w:rPr>
          <w:rFonts w:ascii="ArialMT" w:hAnsi="ArialMT" w:cs="ArialMT"/>
          <w:color w:val="000000"/>
          <w:sz w:val="22"/>
        </w:rPr>
        <w:t>word</w:t>
      </w:r>
      <w:r w:rsidRPr="00DA3B17">
        <w:rPr>
          <w:rFonts w:ascii="ArialMT" w:hAnsi="ArialMT" w:cs="ArialMT"/>
          <w:color w:val="000000"/>
          <w:sz w:val="22"/>
          <w:lang w:val="el-GR"/>
        </w:rPr>
        <w:t>.</w:t>
      </w:r>
    </w:p>
    <w:p w:rsidR="00B00C57" w:rsidRPr="00DA3B17" w:rsidRDefault="00B00C57" w:rsidP="00B00C57">
      <w:pPr>
        <w:spacing w:line="360" w:lineRule="auto"/>
        <w:jc w:val="both"/>
        <w:rPr>
          <w:rFonts w:ascii="ArialMT" w:hAnsi="ArialMT" w:cs="ArialMT"/>
          <w:color w:val="000000"/>
          <w:sz w:val="22"/>
          <w:lang w:val="el-GR"/>
        </w:rPr>
      </w:pPr>
    </w:p>
    <w:p w:rsidR="00B00C57" w:rsidRPr="00DA3B17" w:rsidRDefault="00B00C57" w:rsidP="00B00C57">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       2. </w:t>
      </w:r>
      <w:r w:rsidRPr="00151BF9">
        <w:rPr>
          <w:rFonts w:ascii="ArialMT" w:hAnsi="ArialMT" w:cs="ArialMT"/>
          <w:b/>
          <w:color w:val="000000"/>
          <w:sz w:val="22"/>
          <w:lang w:val="el-GR"/>
        </w:rPr>
        <w:t>Αποδεικτικά έγγραφα νομιμοποίησης του προσφέροντος ή του υποψηφίου νομικού προσώπου</w:t>
      </w:r>
      <w:r w:rsidRPr="00DA3B17">
        <w:rPr>
          <w:rFonts w:ascii="ArialMT" w:hAnsi="ArialMT" w:cs="ArialMT"/>
          <w:color w:val="000000"/>
          <w:sz w:val="22"/>
          <w:lang w:val="el-GR"/>
        </w:rPr>
        <w:t xml:space="preserve">. Όπως π.χ : </w:t>
      </w:r>
    </w:p>
    <w:p w:rsidR="00B00C57" w:rsidRDefault="00B00C57" w:rsidP="00B00C57">
      <w:pPr>
        <w:pStyle w:val="Default"/>
        <w:spacing w:line="360" w:lineRule="auto"/>
        <w:jc w:val="both"/>
        <w:rPr>
          <w:rFonts w:ascii="ArialMT" w:hAnsi="ArialMT" w:cs="ArialMT" w:hint="eastAsia"/>
          <w:sz w:val="22"/>
        </w:rPr>
      </w:pPr>
    </w:p>
    <w:p w:rsidR="00B00C57" w:rsidRDefault="00B00C57" w:rsidP="00B00C57">
      <w:pPr>
        <w:pStyle w:val="as"/>
        <w:spacing w:after="120" w:line="360" w:lineRule="auto"/>
        <w:jc w:val="both"/>
        <w:rPr>
          <w:rFonts w:ascii="ArialMT" w:hAnsi="ArialMT" w:cs="ArialMT" w:hint="eastAsia"/>
          <w:sz w:val="22"/>
        </w:rPr>
      </w:pPr>
      <w:r>
        <w:rPr>
          <w:rFonts w:ascii="ArialMT" w:hAnsi="ArialMT" w:cs="ArialMT"/>
          <w:sz w:val="22"/>
        </w:rPr>
        <w:t xml:space="preserve">Τα φύλλα των εφημερίδων της κυβέρνησης (ΦΕΚ) στα οποία δημοσιεύθηκαν το ιδρυτικό καταστατικό και οι τυχόν τροποποιήσεις του ή το τελευταίο κωδικοποιημένο καταστατικό, εάν πρόκειται για ΑΕ και ΕΠΕ ή οι νόμιμες δημοσιεύσεις στο ΓΕΜΗ των αντίστοιχων ιδρυτικών καταστατικών. </w:t>
      </w:r>
    </w:p>
    <w:p w:rsidR="00B00C57" w:rsidRDefault="00B00C57" w:rsidP="00B00C57">
      <w:pPr>
        <w:pStyle w:val="Default"/>
        <w:spacing w:after="120" w:line="360" w:lineRule="auto"/>
        <w:ind w:left="180"/>
        <w:jc w:val="both"/>
        <w:rPr>
          <w:rFonts w:ascii="ArialMT" w:hAnsi="ArialMT" w:cs="ArialMT" w:hint="eastAsia"/>
          <w:sz w:val="22"/>
        </w:rPr>
      </w:pPr>
      <w:r>
        <w:rPr>
          <w:rFonts w:ascii="ArialMT" w:hAnsi="ArialMT" w:cs="ArialMT"/>
          <w:sz w:val="22"/>
        </w:rPr>
        <w:t xml:space="preserve">- Το τελευταίο καταστατικό θεωρημένο από το πρωτοδικείο ή νόμιμα επικυρωμένο καθώς και οι τυχόν τροποποιήσεις του θεωρημένες ή επικυρωμένες κατά τον ίδιο τρόπο, εάν πρόκειται για ΟΕ και ΕΕ ή να προκύπτει ότι έχει καταχωρηθεί νόμιμα στο ΓΕΜΗ. </w:t>
      </w:r>
    </w:p>
    <w:p w:rsidR="00B00C57" w:rsidRDefault="00B00C57" w:rsidP="00B00C57">
      <w:pPr>
        <w:pStyle w:val="Default"/>
        <w:spacing w:after="120" w:line="360" w:lineRule="auto"/>
        <w:ind w:left="180"/>
        <w:jc w:val="both"/>
        <w:rPr>
          <w:rFonts w:ascii="ArialMT" w:hAnsi="ArialMT" w:cs="ArialMT" w:hint="eastAsia"/>
          <w:sz w:val="22"/>
        </w:rPr>
      </w:pPr>
      <w:r>
        <w:rPr>
          <w:rFonts w:ascii="ArialMT" w:hAnsi="ArialMT" w:cs="ArialMT"/>
          <w:sz w:val="22"/>
        </w:rPr>
        <w:t xml:space="preserve">- Εάν η προσφορά υπογράφεται από πρόσωπο που δεν προκύπτει από τα ανωτέρω έγγραφα ότι έχει την ιδιότητα του νόμιμου εκπροσώπου της εταιρείας, πρέπει να υποβληθούν τα στοιχεία που αποδεικνύουν ότι έχει νομίμως εξουσιοδοτηθεί ειδικά για το σκοπό αυτό. </w:t>
      </w:r>
    </w:p>
    <w:p w:rsidR="00B00C57" w:rsidRDefault="00B00C57" w:rsidP="00B00C57">
      <w:pPr>
        <w:pStyle w:val="Default"/>
        <w:spacing w:after="120" w:line="360" w:lineRule="auto"/>
        <w:ind w:left="180"/>
        <w:jc w:val="both"/>
        <w:rPr>
          <w:rFonts w:ascii="ArialMT" w:hAnsi="ArialMT" w:cs="ArialMT" w:hint="eastAsia"/>
          <w:sz w:val="22"/>
        </w:rPr>
      </w:pPr>
      <w:r>
        <w:rPr>
          <w:rFonts w:ascii="ArialMT" w:hAnsi="ArialMT" w:cs="ArialMT"/>
          <w:sz w:val="22"/>
        </w:rPr>
        <w:t>- Εάν από τα ανωτέρω καταστατικά και τα λοιπά στοιχεία δεν προκύπτουν ευθέως τα πρόσωπα που εκπροσωπούν την εταιρεία και τη δεσμεύουν με την υπογραφή τους, πρέπει να προσκομίζονται τα στοιχεία που αποδεικνύουν τη νόμιμη εκπροσώπηση της εταιρείας στο διαγωνισμό.</w:t>
      </w:r>
    </w:p>
    <w:p w:rsidR="00B00C57" w:rsidRDefault="00B00C57" w:rsidP="00B00C57">
      <w:pPr>
        <w:pStyle w:val="Default"/>
        <w:spacing w:after="120" w:line="360" w:lineRule="auto"/>
        <w:ind w:left="180"/>
        <w:jc w:val="both"/>
        <w:rPr>
          <w:rFonts w:ascii="ArialMT" w:hAnsi="ArialMT" w:cs="ArialMT" w:hint="eastAsia"/>
          <w:sz w:val="22"/>
        </w:rPr>
      </w:pPr>
      <w:r>
        <w:rPr>
          <w:rFonts w:ascii="ArialMT" w:hAnsi="ArialMT" w:cs="ArialMT"/>
          <w:sz w:val="22"/>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w:t>
      </w: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 xml:space="preserve">3. </w:t>
      </w:r>
      <w:r w:rsidRPr="00151BF9">
        <w:rPr>
          <w:rFonts w:ascii="ArialMT" w:hAnsi="ArialMT" w:cs="ArialMT"/>
          <w:b/>
          <w:sz w:val="22"/>
        </w:rPr>
        <w:t xml:space="preserve">Παραστατικό εκπροσώπησης </w:t>
      </w:r>
      <w:r>
        <w:rPr>
          <w:rFonts w:ascii="ArialMT" w:hAnsi="ArialMT" w:cs="ArialMT"/>
          <w:sz w:val="22"/>
        </w:rPr>
        <w:t xml:space="preserve">αν οι οικονομικοί φορείς συμμετέχουν με αντιπρόσωπο τους. </w:t>
      </w:r>
    </w:p>
    <w:p w:rsidR="00B00C57" w:rsidRPr="00DA3B17" w:rsidRDefault="00B00C57" w:rsidP="00B00C57">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Το παραστατικό εκπροσώπησης , αν οι οικονομικοί φορείς συμμετέχουν με αντιπρόσωπο τους, ήτοι συμβολαιογραφικό πληρεξούσιο η έγγραφη εξουσιοδότηση θεωρημένη για το γνήσιο της υπογραφής από οποιαδήποτε δημόσια αρχή, πιο συγκεκριμένα: Πρακτικά αποφάσεων του Διοικητικού Συμβουλίου  (σε περίπτωση Ανωνύμων Εταιρειών), απόφαση των διαχειριστών (σε περίπτωση Ε.Π.Ε, Ι.Κ.Ε ,Ο.Ε ή Ε.Ε.) ή απόφαση του δεσμεύοντος φυσικού προσώπου ή οργάνου, κάθε προσφέροντος για την έγκριση συμμετοχής του στο διαγωνισμό  για τον ορισμό του </w:t>
      </w:r>
      <w:r w:rsidRPr="00DA3B17">
        <w:rPr>
          <w:rFonts w:ascii="ArialMT" w:hAnsi="ArialMT" w:cs="ArialMT"/>
          <w:color w:val="000000"/>
          <w:sz w:val="22"/>
          <w:lang w:val="el-GR"/>
        </w:rPr>
        <w:lastRenderedPageBreak/>
        <w:t>νόμιμου εκπροσώπου καθώς και του τυχόν αντικλήτου του στο διαγωνισμό (έκτος εάν η εξουσία προς εκπροσώπηση του υπογράφοντος απορρέει από το καταστατικό ή άλλη πράξη που έχει δημοσιευθεί κατά τις κείμενες διατάξεις).</w:t>
      </w:r>
    </w:p>
    <w:p w:rsidR="00B00C57" w:rsidRPr="00DA3B17" w:rsidRDefault="00B00C57" w:rsidP="00B00C57">
      <w:pPr>
        <w:spacing w:line="360" w:lineRule="auto"/>
        <w:jc w:val="both"/>
        <w:rPr>
          <w:rFonts w:ascii="ArialMT" w:hAnsi="ArialMT" w:cs="ArialMT"/>
          <w:color w:val="000000"/>
          <w:sz w:val="22"/>
          <w:lang w:val="el-GR"/>
        </w:rPr>
      </w:pPr>
    </w:p>
    <w:p w:rsidR="00B00C57" w:rsidRPr="00DA3B17" w:rsidRDefault="00B00C57" w:rsidP="00B00C57">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Στην περίπτωση κοινοπραξίας προσκομίζεται το ιδιωτικό συμφωνητικό σύστασης της κοινοπραξίας. Σε περίπτωσή ένωσης , πρακτικά αποφάσεων του Διοικητικού Συμβουλίου (σε περίπτωση Α.Ε.) ή απόφαση των διαχειριστών (σε περίπτωση Ε.Π.Ε. ή Ο.Ε ή Ε.Ε.) η οποία αναφέρει :</w:t>
      </w:r>
    </w:p>
    <w:p w:rsidR="00B00C57" w:rsidRPr="00DA3B17" w:rsidRDefault="00B00C57" w:rsidP="00B00C57">
      <w:pPr>
        <w:spacing w:line="360" w:lineRule="auto"/>
        <w:rPr>
          <w:rFonts w:ascii="ArialMT" w:hAnsi="ArialMT" w:cs="ArialMT"/>
          <w:color w:val="000000"/>
          <w:sz w:val="22"/>
          <w:lang w:val="el-GR"/>
        </w:rPr>
      </w:pPr>
    </w:p>
    <w:p w:rsidR="00B00C57" w:rsidRPr="00DA3B17" w:rsidRDefault="00B00C57" w:rsidP="00B00C57">
      <w:pPr>
        <w:spacing w:line="360" w:lineRule="auto"/>
        <w:jc w:val="both"/>
        <w:rPr>
          <w:rFonts w:ascii="ArialMT" w:hAnsi="ArialMT" w:cs="ArialMT"/>
          <w:color w:val="000000"/>
          <w:sz w:val="22"/>
          <w:lang w:val="el-GR"/>
        </w:rPr>
      </w:pPr>
      <w:r>
        <w:rPr>
          <w:rFonts w:ascii="ArialMT" w:hAnsi="ArialMT" w:cs="ArialMT"/>
          <w:color w:val="000000"/>
          <w:sz w:val="22"/>
        </w:rPr>
        <w:t>i</w:t>
      </w:r>
      <w:r w:rsidRPr="00DA3B17">
        <w:rPr>
          <w:rFonts w:ascii="ArialMT" w:hAnsi="ArialMT" w:cs="ArialMT"/>
          <w:color w:val="000000"/>
          <w:sz w:val="22"/>
          <w:lang w:val="el-GR"/>
        </w:rPr>
        <w:t xml:space="preserve">. την έγκριση συμμετοχής στο διαγωνισμό, </w:t>
      </w:r>
    </w:p>
    <w:p w:rsidR="00B00C57" w:rsidRPr="00DA3B17" w:rsidRDefault="00B00C57" w:rsidP="00B00C57">
      <w:pPr>
        <w:spacing w:line="360" w:lineRule="auto"/>
        <w:jc w:val="both"/>
        <w:rPr>
          <w:rFonts w:ascii="ArialMT" w:hAnsi="ArialMT" w:cs="ArialMT"/>
          <w:color w:val="000000"/>
          <w:sz w:val="22"/>
          <w:lang w:val="el-GR"/>
        </w:rPr>
      </w:pPr>
      <w:r>
        <w:rPr>
          <w:rFonts w:ascii="ArialMT" w:hAnsi="ArialMT" w:cs="ArialMT"/>
          <w:color w:val="000000"/>
          <w:sz w:val="22"/>
        </w:rPr>
        <w:t>ii</w:t>
      </w:r>
      <w:r w:rsidRPr="00DA3B17">
        <w:rPr>
          <w:rFonts w:ascii="ArialMT" w:hAnsi="ArialMT" w:cs="ArialMT"/>
          <w:color w:val="000000"/>
          <w:sz w:val="22"/>
          <w:lang w:val="el-GR"/>
        </w:rPr>
        <w:t>. την έγκριση υποβολής κοινής προσφοράς με τα υπόλοιπα μέλη της ένωσης τα οποία θα αναφέρονται ονομαστικά ,</w:t>
      </w:r>
    </w:p>
    <w:p w:rsidR="00B00C57" w:rsidRPr="00DA3B17" w:rsidRDefault="00B00C57" w:rsidP="00B00C57">
      <w:pPr>
        <w:spacing w:line="360" w:lineRule="auto"/>
        <w:jc w:val="both"/>
        <w:rPr>
          <w:rFonts w:ascii="ArialMT" w:hAnsi="ArialMT" w:cs="ArialMT"/>
          <w:color w:val="000000"/>
          <w:sz w:val="22"/>
          <w:lang w:val="el-GR"/>
        </w:rPr>
      </w:pPr>
      <w:r>
        <w:rPr>
          <w:rFonts w:ascii="ArialMT" w:hAnsi="ArialMT" w:cs="ArialMT"/>
          <w:color w:val="000000"/>
          <w:sz w:val="22"/>
        </w:rPr>
        <w:t>iii</w:t>
      </w:r>
      <w:r w:rsidRPr="00DA3B17">
        <w:rPr>
          <w:rFonts w:ascii="ArialMT" w:hAnsi="ArialMT" w:cs="ArialMT"/>
          <w:color w:val="000000"/>
          <w:sz w:val="22"/>
          <w:lang w:val="el-GR"/>
        </w:rPr>
        <w:t>. το μέρος της προμήθειας (ποσοστό συμμετοχής) που αναλαμβάνει κάθε μέλος της ένωσης στην εκτέλεση της προμήθειας,</w:t>
      </w:r>
    </w:p>
    <w:p w:rsidR="00B00C57" w:rsidRPr="00DA3B17" w:rsidRDefault="00B00C57" w:rsidP="00B00C57">
      <w:pPr>
        <w:spacing w:line="360" w:lineRule="auto"/>
        <w:jc w:val="both"/>
        <w:rPr>
          <w:rFonts w:ascii="ArialMT" w:hAnsi="ArialMT" w:cs="ArialMT"/>
          <w:color w:val="000000"/>
          <w:sz w:val="22"/>
          <w:lang w:val="el-GR"/>
        </w:rPr>
      </w:pPr>
      <w:r>
        <w:rPr>
          <w:rFonts w:ascii="ArialMT" w:hAnsi="ArialMT" w:cs="ArialMT"/>
          <w:color w:val="000000"/>
          <w:sz w:val="22"/>
        </w:rPr>
        <w:t>iv</w:t>
      </w:r>
      <w:r w:rsidRPr="00DA3B17">
        <w:rPr>
          <w:rFonts w:ascii="ArialMT" w:hAnsi="ArialMT" w:cs="ArialMT"/>
          <w:color w:val="000000"/>
          <w:sz w:val="22"/>
          <w:lang w:val="el-GR"/>
        </w:rPr>
        <w:t>. τον ορισμό νομίμου εκπροσώπου για τον διαγωνισμό ή τον ορισμό  κοινούνομίμου εκπροσώπου της ένωσης για το διαγωνισμό και τον τυχόν ορισμό αντικλήτου της ένωσης για το διαγωνισμό με πλήρη στοιχεία επικοινωνίας ,</w:t>
      </w:r>
    </w:p>
    <w:p w:rsidR="00B00C57" w:rsidRPr="00DA3B17" w:rsidRDefault="00B00C57" w:rsidP="00B00C57">
      <w:pPr>
        <w:spacing w:line="360" w:lineRule="auto"/>
        <w:jc w:val="both"/>
        <w:rPr>
          <w:rFonts w:ascii="ArialMT" w:hAnsi="ArialMT" w:cs="ArialMT"/>
          <w:color w:val="000000"/>
          <w:sz w:val="22"/>
          <w:lang w:val="el-GR"/>
        </w:rPr>
      </w:pPr>
      <w:r>
        <w:rPr>
          <w:rFonts w:ascii="ArialMT" w:hAnsi="ArialMT" w:cs="ArialMT"/>
          <w:color w:val="000000"/>
          <w:sz w:val="22"/>
        </w:rPr>
        <w:t>v</w:t>
      </w:r>
      <w:r>
        <w:rPr>
          <w:rFonts w:ascii="ArialMT" w:hAnsi="ArialMT" w:cs="ArialMT"/>
          <w:color w:val="000000"/>
          <w:sz w:val="22"/>
          <w:lang w:val="el-GR"/>
        </w:rPr>
        <w:t>. τον σ</w:t>
      </w:r>
      <w:r w:rsidRPr="00DA3B17">
        <w:rPr>
          <w:rFonts w:ascii="ArialMT" w:hAnsi="ArialMT" w:cs="ArialMT"/>
          <w:color w:val="000000"/>
          <w:sz w:val="22"/>
          <w:lang w:val="el-GR"/>
        </w:rPr>
        <w:t>υντονιστή/επικεφαλή</w:t>
      </w:r>
      <w:r>
        <w:rPr>
          <w:rFonts w:ascii="ArialMT" w:hAnsi="ArialMT" w:cs="ArialMT"/>
          <w:color w:val="000000"/>
          <w:sz w:val="22"/>
          <w:lang w:val="el-GR"/>
        </w:rPr>
        <w:t>ς</w:t>
      </w:r>
      <w:r w:rsidRPr="00DA3B17">
        <w:rPr>
          <w:rFonts w:ascii="ArialMT" w:hAnsi="ArialMT" w:cs="ArialMT"/>
          <w:color w:val="000000"/>
          <w:sz w:val="22"/>
          <w:lang w:val="el-GR"/>
        </w:rPr>
        <w:t xml:space="preserve"> της ένωσης ,</w:t>
      </w:r>
    </w:p>
    <w:p w:rsidR="00B00C57" w:rsidRPr="00DA3B17" w:rsidRDefault="00B00C57" w:rsidP="00B00C57">
      <w:pPr>
        <w:spacing w:line="360" w:lineRule="auto"/>
        <w:jc w:val="both"/>
        <w:rPr>
          <w:rFonts w:ascii="ArialMT" w:hAnsi="ArialMT" w:cs="ArialMT"/>
          <w:color w:val="000000"/>
          <w:sz w:val="22"/>
          <w:lang w:val="el-GR"/>
        </w:rPr>
      </w:pPr>
      <w:r>
        <w:rPr>
          <w:rFonts w:ascii="ArialMT" w:hAnsi="ArialMT" w:cs="ArialMT"/>
          <w:color w:val="000000"/>
          <w:sz w:val="22"/>
        </w:rPr>
        <w:t>vi</w:t>
      </w:r>
      <w:r w:rsidRPr="00DA3B17">
        <w:rPr>
          <w:rFonts w:ascii="ArialMT" w:hAnsi="ArialMT" w:cs="ArialMT"/>
          <w:color w:val="000000"/>
          <w:sz w:val="22"/>
          <w:lang w:val="el-GR"/>
        </w:rPr>
        <w:t xml:space="preserve">. ότι τα μέλη της ένωσης που υπέβαλαν προσφορά ευθύνονται αλληλεγγύως, αδιαιρέτως και εις ολόκληρο έκαστο έναντι της Αναθέτουσας Αρχής, </w:t>
      </w:r>
    </w:p>
    <w:p w:rsidR="00B00C57" w:rsidRPr="00DA3B17" w:rsidRDefault="00B00C57" w:rsidP="00B00C57">
      <w:pPr>
        <w:spacing w:line="360" w:lineRule="auto"/>
        <w:jc w:val="both"/>
        <w:rPr>
          <w:rFonts w:ascii="ArialMT" w:hAnsi="ArialMT" w:cs="ArialMT"/>
          <w:color w:val="000000"/>
          <w:sz w:val="22"/>
          <w:lang w:val="el-GR"/>
        </w:rPr>
      </w:pPr>
      <w:r>
        <w:rPr>
          <w:rFonts w:ascii="ArialMT" w:hAnsi="ArialMT" w:cs="ArialMT"/>
          <w:color w:val="000000"/>
          <w:sz w:val="22"/>
        </w:rPr>
        <w:t>vii</w:t>
      </w:r>
      <w:r w:rsidRPr="00DA3B17">
        <w:rPr>
          <w:rFonts w:ascii="ArialMT" w:hAnsi="ArialMT" w:cs="ArialMT"/>
          <w:color w:val="000000"/>
          <w:sz w:val="22"/>
          <w:lang w:val="el-GR"/>
        </w:rPr>
        <w:t>, ότι σε περίπτωση που επιλεγούν ως Ανάδοχοι, θα συστήσουν, εφόσον τους ζητηθεί από την Αναθέτουσα Αρχή, κοινοπραξία,</w:t>
      </w:r>
    </w:p>
    <w:p w:rsidR="00B00C57" w:rsidRPr="00DA3B17" w:rsidRDefault="00B00C57" w:rsidP="00B00C57">
      <w:pPr>
        <w:spacing w:line="360" w:lineRule="auto"/>
        <w:jc w:val="both"/>
        <w:rPr>
          <w:rFonts w:ascii="ArialMT" w:hAnsi="ArialMT" w:cs="ArialMT"/>
          <w:color w:val="000000"/>
          <w:sz w:val="22"/>
          <w:lang w:val="el-GR"/>
        </w:rPr>
      </w:pPr>
      <w:r>
        <w:rPr>
          <w:rFonts w:ascii="ArialMT" w:hAnsi="ArialMT" w:cs="ArialMT"/>
          <w:color w:val="000000"/>
          <w:sz w:val="22"/>
        </w:rPr>
        <w:t>vii</w:t>
      </w:r>
      <w:r w:rsidRPr="00DA3B17">
        <w:rPr>
          <w:rFonts w:ascii="ArialMT" w:hAnsi="ArialMT" w:cs="ArialMT"/>
          <w:color w:val="000000"/>
          <w:sz w:val="22"/>
          <w:lang w:val="el-GR"/>
        </w:rPr>
        <w:t>. ότι η κοινοπραξία θα συσταθεί με σκοπό την προμήθεια που προβλέπει η παρούσα διακήρυξη διαγωνισμού, ή η εταιρεία θα συσταθεί με σκοπό μεταξύ άλλων την προμήθεια που προβλέπει η παρούσα διακήρυξη διαγωνισμού και η σύμβαση  θα υπογράφει μετά την έκδοση αριθμού φορολογικού μητρώου από την αρμόδια φορολογική αρχή,</w:t>
      </w:r>
    </w:p>
    <w:p w:rsidR="00B00C57" w:rsidRPr="00DA3B17" w:rsidRDefault="00B00C57" w:rsidP="00B00C57">
      <w:pPr>
        <w:spacing w:line="360" w:lineRule="auto"/>
        <w:jc w:val="both"/>
        <w:rPr>
          <w:rFonts w:ascii="ArialMT" w:hAnsi="ArialMT" w:cs="ArialMT"/>
          <w:color w:val="000000"/>
          <w:sz w:val="22"/>
          <w:lang w:val="el-GR"/>
        </w:rPr>
      </w:pPr>
      <w:r>
        <w:rPr>
          <w:rFonts w:ascii="ArialMT" w:hAnsi="ArialMT" w:cs="ArialMT"/>
          <w:color w:val="000000"/>
          <w:sz w:val="22"/>
        </w:rPr>
        <w:t>ix</w:t>
      </w:r>
      <w:r w:rsidRPr="00DA3B17">
        <w:rPr>
          <w:rFonts w:ascii="ArialMT" w:hAnsi="ArialMT" w:cs="ArialMT"/>
          <w:color w:val="000000"/>
          <w:sz w:val="22"/>
          <w:lang w:val="el-GR"/>
        </w:rPr>
        <w:t>. ότι τα μέλη της κοινοπραξίας θα είναι αλληλεγγύως, εξ ολοκλήρου και εξ αδιαιρέτου υπεύθυνα για την τήρηση των όρων της σύμβασης</w:t>
      </w:r>
    </w:p>
    <w:p w:rsidR="00B00C57" w:rsidRPr="00DA3B17" w:rsidRDefault="00B00C57" w:rsidP="00B00C57">
      <w:pPr>
        <w:spacing w:line="360" w:lineRule="auto"/>
        <w:jc w:val="both"/>
        <w:rPr>
          <w:rFonts w:ascii="ArialMT" w:hAnsi="ArialMT" w:cs="ArialMT"/>
          <w:color w:val="000000"/>
          <w:sz w:val="22"/>
          <w:lang w:val="el-GR"/>
        </w:rPr>
      </w:pPr>
    </w:p>
    <w:p w:rsidR="00B00C57" w:rsidRPr="00DA3B17" w:rsidRDefault="00B00C57" w:rsidP="00B00C57">
      <w:pPr>
        <w:spacing w:line="360" w:lineRule="auto"/>
        <w:jc w:val="both"/>
        <w:rPr>
          <w:rFonts w:ascii="ArialMT" w:hAnsi="ArialMT" w:cs="ArialMT"/>
          <w:color w:val="000000"/>
          <w:sz w:val="22"/>
          <w:lang w:val="el-GR"/>
        </w:rPr>
      </w:pPr>
      <w:r w:rsidRPr="00DA3B17">
        <w:rPr>
          <w:rFonts w:ascii="ArialMT" w:hAnsi="ArialMT" w:cs="ArialMT"/>
          <w:b/>
          <w:bCs/>
          <w:color w:val="000000"/>
          <w:sz w:val="22"/>
          <w:lang w:val="el-GR"/>
        </w:rPr>
        <w:t xml:space="preserve">Α2. ΤΕΧΝΙΚΗ ΠΡΟΣΦΟΡΑ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Ο Σφραγισμένος φάκελος με την ένδειξη </w:t>
      </w:r>
      <w:r>
        <w:rPr>
          <w:rFonts w:ascii="ArialMT" w:hAnsi="ArialMT" w:cs="ArialMT"/>
          <w:b/>
          <w:bCs/>
          <w:sz w:val="22"/>
          <w:u w:val="single"/>
        </w:rPr>
        <w:t>Τεχνική Προσφορά</w:t>
      </w:r>
      <w:r>
        <w:rPr>
          <w:rFonts w:ascii="ArialMT" w:hAnsi="ArialMT" w:cs="ArialMT"/>
          <w:sz w:val="22"/>
        </w:rPr>
        <w:t xml:space="preserve"> θα περιέχει, επί ποινή αποκλεισμού, τα κάτωθι: </w:t>
      </w:r>
    </w:p>
    <w:p w:rsidR="00B00C57" w:rsidRPr="003842BF" w:rsidRDefault="00B00C57" w:rsidP="00B00C57">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Η Τεχνική </w:t>
      </w:r>
      <w:r w:rsidRPr="003842BF">
        <w:rPr>
          <w:rFonts w:ascii="ArialMT" w:hAnsi="ArialMT" w:cs="ArialMT"/>
          <w:color w:val="000000"/>
          <w:sz w:val="22"/>
          <w:lang w:val="el-GR"/>
        </w:rPr>
        <w:t>Προσφορά , η οποία πρέπει να εί</w:t>
      </w:r>
      <w:r w:rsidR="008E5FBB">
        <w:rPr>
          <w:rFonts w:ascii="ArialMT" w:hAnsi="ArialMT" w:cs="ArialMT"/>
          <w:color w:val="000000"/>
          <w:sz w:val="22"/>
          <w:lang w:val="el-GR"/>
        </w:rPr>
        <w:t>ναι σύμφωνη με την υπ΄αριθμόν  2</w:t>
      </w:r>
      <w:r>
        <w:rPr>
          <w:rFonts w:ascii="ArialMT" w:hAnsi="ArialMT" w:cs="ArialMT"/>
          <w:color w:val="000000"/>
          <w:sz w:val="22"/>
          <w:lang w:val="el-GR"/>
        </w:rPr>
        <w:t>/2020</w:t>
      </w:r>
      <w:r w:rsidRPr="003842BF">
        <w:rPr>
          <w:rFonts w:ascii="ArialMT" w:hAnsi="ArialMT" w:cs="ArialMT"/>
          <w:color w:val="000000"/>
          <w:sz w:val="22"/>
          <w:lang w:val="el-GR"/>
        </w:rPr>
        <w:t xml:space="preserve"> μελέτη.</w:t>
      </w:r>
    </w:p>
    <w:p w:rsidR="00B00C57" w:rsidRPr="003842BF" w:rsidRDefault="00B00C57" w:rsidP="00B00C57">
      <w:pPr>
        <w:spacing w:line="360" w:lineRule="auto"/>
        <w:jc w:val="both"/>
        <w:rPr>
          <w:lang w:val="el-GR"/>
        </w:rPr>
      </w:pPr>
    </w:p>
    <w:p w:rsidR="00B00C57" w:rsidRPr="003842BF" w:rsidRDefault="00B00C57" w:rsidP="00B00C57">
      <w:pPr>
        <w:spacing w:line="360" w:lineRule="auto"/>
        <w:jc w:val="both"/>
        <w:rPr>
          <w:rFonts w:ascii="ArialMT" w:hAnsi="ArialMT" w:cs="ArialMT"/>
          <w:color w:val="000000"/>
          <w:sz w:val="22"/>
          <w:lang w:val="el-GR"/>
        </w:rPr>
      </w:pPr>
      <w:r w:rsidRPr="003842BF">
        <w:rPr>
          <w:rFonts w:ascii="Calibri" w:eastAsia="Calibri" w:hAnsi="Calibri" w:cs="Calibri"/>
          <w:b/>
          <w:bCs/>
          <w:sz w:val="22"/>
          <w:szCs w:val="22"/>
          <w:lang w:val="el-GR" w:eastAsia="en-US"/>
        </w:rPr>
        <w:lastRenderedPageBreak/>
        <w:t xml:space="preserve">1. </w:t>
      </w:r>
      <w:r w:rsidRPr="003842BF">
        <w:rPr>
          <w:rFonts w:ascii="Arial" w:eastAsia="Calibri" w:hAnsi="Arial"/>
          <w:b/>
          <w:bCs/>
          <w:sz w:val="22"/>
          <w:szCs w:val="22"/>
          <w:lang w:val="el-GR" w:eastAsia="en-US"/>
        </w:rPr>
        <w:t>Συστήματα διασφάλιση ποιότητας και πρότυ</w:t>
      </w:r>
      <w:r>
        <w:rPr>
          <w:rFonts w:ascii="Arial" w:eastAsia="Calibri" w:hAnsi="Arial"/>
          <w:b/>
          <w:bCs/>
          <w:sz w:val="22"/>
          <w:szCs w:val="22"/>
          <w:lang w:val="el-GR" w:eastAsia="en-US"/>
        </w:rPr>
        <w:t>πα διαχείρι</w:t>
      </w:r>
      <w:r w:rsidRPr="003842BF">
        <w:rPr>
          <w:rFonts w:ascii="Arial" w:eastAsia="Calibri" w:hAnsi="Arial"/>
          <w:b/>
          <w:bCs/>
          <w:sz w:val="22"/>
          <w:szCs w:val="22"/>
          <w:lang w:val="el-GR" w:eastAsia="en-US"/>
        </w:rPr>
        <w:t>σης</w:t>
      </w:r>
    </w:p>
    <w:p w:rsidR="00B00C57" w:rsidRPr="003842BF" w:rsidRDefault="00B00C57" w:rsidP="00B00C57">
      <w:pPr>
        <w:spacing w:line="360" w:lineRule="auto"/>
        <w:jc w:val="both"/>
        <w:rPr>
          <w:rFonts w:ascii="ArialMT" w:hAnsi="ArialMT" w:cs="ArialMT"/>
          <w:color w:val="000000"/>
          <w:sz w:val="22"/>
          <w:lang w:val="el-GR"/>
        </w:rPr>
      </w:pPr>
      <w:r w:rsidRPr="003842BF">
        <w:rPr>
          <w:rFonts w:ascii="ArialMT" w:hAnsi="ArialMT" w:cs="ArialMT"/>
          <w:color w:val="000000"/>
          <w:sz w:val="22"/>
          <w:lang w:val="el-GR"/>
        </w:rPr>
        <w:t xml:space="preserve">α) Πιστοποιητικό </w:t>
      </w:r>
      <w:r w:rsidRPr="003842BF">
        <w:rPr>
          <w:rFonts w:ascii="ArialMT" w:hAnsi="ArialMT" w:cs="ArialMT"/>
          <w:color w:val="000000"/>
          <w:sz w:val="22"/>
        </w:rPr>
        <w:t>ISO</w:t>
      </w:r>
      <w:r w:rsidRPr="003842BF">
        <w:rPr>
          <w:rFonts w:ascii="ArialMT" w:hAnsi="ArialMT" w:cs="ArialMT"/>
          <w:color w:val="000000"/>
          <w:sz w:val="22"/>
          <w:lang w:val="el-GR"/>
        </w:rPr>
        <w:t xml:space="preserve"> 9001 2008 Διαχείρισης ποιότητας, σχετικά με τη Διαχείριση  Ανθρώπινου Δυναμικού για το Δημόσιο.</w:t>
      </w:r>
    </w:p>
    <w:p w:rsidR="00B00C57" w:rsidRPr="003842BF" w:rsidRDefault="00B00C57" w:rsidP="00B00C57">
      <w:pPr>
        <w:spacing w:line="360" w:lineRule="auto"/>
        <w:jc w:val="both"/>
        <w:rPr>
          <w:rFonts w:ascii="Arial" w:hAnsi="Arial"/>
          <w:color w:val="000000"/>
          <w:sz w:val="22"/>
          <w:lang w:val="el-GR"/>
        </w:rPr>
      </w:pPr>
      <w:r w:rsidRPr="003842BF">
        <w:rPr>
          <w:rFonts w:ascii="ArialMT" w:hAnsi="ArialMT" w:cs="ArialMT"/>
          <w:color w:val="000000"/>
          <w:sz w:val="22"/>
          <w:lang w:val="el-GR"/>
        </w:rPr>
        <w:t xml:space="preserve">β) Πιστοποιητικό </w:t>
      </w:r>
      <w:r w:rsidRPr="003842BF">
        <w:rPr>
          <w:rFonts w:ascii="ArialMT" w:hAnsi="ArialMT" w:cs="ArialMT"/>
          <w:color w:val="000000"/>
          <w:sz w:val="22"/>
        </w:rPr>
        <w:t>ISO</w:t>
      </w:r>
      <w:r w:rsidRPr="003842BF">
        <w:rPr>
          <w:rFonts w:ascii="ArialMT" w:hAnsi="ArialMT" w:cs="ArialMT"/>
          <w:color w:val="000000"/>
          <w:sz w:val="22"/>
          <w:lang w:val="el-GR"/>
        </w:rPr>
        <w:t xml:space="preserve"> 14001:2004 Σύστημα Διαχείρισης Περιβαλλοντικής Ασφάλειας, σχετικά με τη </w:t>
      </w:r>
      <w:r w:rsidRPr="003842BF">
        <w:rPr>
          <w:rFonts w:ascii="Arial" w:hAnsi="Arial"/>
          <w:color w:val="000000"/>
          <w:sz w:val="22"/>
          <w:lang w:val="el-GR"/>
        </w:rPr>
        <w:t xml:space="preserve">Διαχείριση  Ανθρώπινου Δυναμικού για το Δημόσιο. </w:t>
      </w:r>
    </w:p>
    <w:p w:rsidR="00B00C57" w:rsidRPr="00DA3B17" w:rsidRDefault="00B00C57" w:rsidP="00B00C57">
      <w:pPr>
        <w:spacing w:line="360" w:lineRule="auto"/>
        <w:jc w:val="both"/>
        <w:rPr>
          <w:rFonts w:ascii="Arial" w:hAnsi="Arial"/>
          <w:color w:val="000000"/>
          <w:sz w:val="22"/>
          <w:lang w:val="el-GR"/>
        </w:rPr>
      </w:pPr>
      <w:r w:rsidRPr="003842BF">
        <w:rPr>
          <w:rFonts w:ascii="Arial" w:hAnsi="Arial"/>
          <w:color w:val="000000"/>
          <w:sz w:val="22"/>
          <w:lang w:val="el-GR"/>
        </w:rPr>
        <w:t xml:space="preserve">γ) Πιστοποιητικό </w:t>
      </w:r>
      <w:r w:rsidRPr="003842BF">
        <w:rPr>
          <w:rFonts w:ascii="Arial" w:hAnsi="Arial"/>
          <w:color w:val="000000"/>
          <w:sz w:val="22"/>
        </w:rPr>
        <w:t>ISO</w:t>
      </w:r>
      <w:r w:rsidRPr="003842BF">
        <w:rPr>
          <w:rFonts w:ascii="Arial" w:hAnsi="Arial"/>
          <w:color w:val="000000"/>
          <w:sz w:val="22"/>
          <w:lang w:val="el-GR"/>
        </w:rPr>
        <w:t xml:space="preserve"> ΟΗ</w:t>
      </w:r>
      <w:r w:rsidRPr="003842BF">
        <w:rPr>
          <w:rFonts w:ascii="Arial" w:hAnsi="Arial"/>
          <w:color w:val="000000"/>
          <w:sz w:val="22"/>
        </w:rPr>
        <w:t>SAS</w:t>
      </w:r>
      <w:r w:rsidRPr="003842BF">
        <w:rPr>
          <w:rFonts w:ascii="Arial" w:hAnsi="Arial"/>
          <w:color w:val="000000"/>
          <w:sz w:val="22"/>
          <w:lang w:val="el-GR"/>
        </w:rPr>
        <w:t xml:space="preserve"> 18001:2007 Σύστημα Διαχείρισης Υγείας και Ασφάλειας στην Εργασία , σχετικά με τη Διαχείριση  Ανθρώπινου Δυναμικού για το Δημόσιο</w:t>
      </w:r>
    </w:p>
    <w:p w:rsidR="00B00C57" w:rsidRPr="00DA3B17" w:rsidRDefault="00B00C57" w:rsidP="00B00C57">
      <w:pPr>
        <w:spacing w:line="360" w:lineRule="auto"/>
        <w:jc w:val="both"/>
        <w:rPr>
          <w:rFonts w:ascii="Arial" w:hAnsi="Arial"/>
          <w:color w:val="000000"/>
          <w:sz w:val="22"/>
          <w:lang w:val="el-GR"/>
        </w:rPr>
      </w:pPr>
    </w:p>
    <w:p w:rsidR="00B00C57" w:rsidRPr="003842BF" w:rsidRDefault="00B00C57" w:rsidP="00B00C57">
      <w:pPr>
        <w:pStyle w:val="Default"/>
        <w:spacing w:line="360" w:lineRule="auto"/>
        <w:jc w:val="both"/>
        <w:rPr>
          <w:rFonts w:ascii="ArialMT" w:hAnsi="ArialMT" w:cs="ArialMT" w:hint="eastAsia"/>
          <w:sz w:val="22"/>
        </w:rPr>
      </w:pPr>
      <w:r w:rsidRPr="003842BF">
        <w:rPr>
          <w:rFonts w:ascii="ArialMT" w:hAnsi="ArialMT" w:cs="ArialMT"/>
          <w:sz w:val="22"/>
        </w:rPr>
        <w:t>2. Κατάσταση των επαγγελματικών δραστηριοτήτων του διαγωνιζομένου (υπηρεσίες, πελατολόγιο), είδη προσφερομένων υπηρεσιών, τους παραλήπτες δημόσιους ή ιδιωτικούς που έχουν εκτελεστεί κατά τα έτη 2018 - 2019-</w:t>
      </w:r>
      <w:r>
        <w:rPr>
          <w:rFonts w:ascii="ArialMT" w:hAnsi="ArialMT" w:cs="ArialMT"/>
          <w:sz w:val="22"/>
        </w:rPr>
        <w:t xml:space="preserve"> </w:t>
      </w:r>
      <w:r w:rsidRPr="003842BF">
        <w:rPr>
          <w:rFonts w:ascii="ArialMT" w:hAnsi="ArialMT" w:cs="ArialMT"/>
          <w:sz w:val="22"/>
        </w:rPr>
        <w:t xml:space="preserve">2020 και τις βεβαιώσεις καλής εκτέλεσης των. </w:t>
      </w:r>
    </w:p>
    <w:p w:rsidR="00B00C57" w:rsidRPr="00D05E0D" w:rsidRDefault="00B00C57" w:rsidP="00B00C57">
      <w:pPr>
        <w:pStyle w:val="22"/>
        <w:tabs>
          <w:tab w:val="left" w:pos="567"/>
        </w:tabs>
        <w:spacing w:before="1" w:line="360" w:lineRule="auto"/>
        <w:jc w:val="both"/>
        <w:rPr>
          <w:rFonts w:ascii="ArialMT" w:hAnsi="ArialMT" w:cs="ArialMT" w:hint="eastAsia"/>
          <w:bCs w:val="0"/>
          <w:color w:val="000000"/>
          <w:sz w:val="22"/>
          <w:szCs w:val="24"/>
        </w:rPr>
      </w:pPr>
      <w:r w:rsidRPr="003842BF">
        <w:rPr>
          <w:rFonts w:ascii="ArialMT" w:hAnsi="ArialMT" w:cs="ArialMT"/>
          <w:b/>
          <w:bCs w:val="0"/>
          <w:color w:val="000000"/>
          <w:sz w:val="22"/>
          <w:szCs w:val="24"/>
        </w:rPr>
        <w:t>3. Υπεύθυνη Δήλωση του Ν. 1599/86</w:t>
      </w:r>
      <w:r w:rsidRPr="003842BF">
        <w:rPr>
          <w:rFonts w:ascii="ArialMT" w:hAnsi="ArialMT" w:cs="ArialMT"/>
          <w:bCs w:val="0"/>
          <w:color w:val="000000"/>
          <w:sz w:val="22"/>
          <w:szCs w:val="24"/>
        </w:rPr>
        <w:t xml:space="preserve"> ή υπεύθυνη δήλωση ενώπιον αρμόδιας δικαστικής ή διοικητικής</w:t>
      </w:r>
      <w:r w:rsidRPr="00D05E0D">
        <w:rPr>
          <w:rFonts w:ascii="ArialMT" w:hAnsi="ArialMT" w:cs="ArialMT"/>
          <w:bCs w:val="0"/>
          <w:color w:val="000000"/>
          <w:sz w:val="22"/>
          <w:szCs w:val="24"/>
        </w:rPr>
        <w:t xml:space="preserve"> αρχής ή συμβολαιογράφου του κράτους καταγωγής ή προέλευσης του διαγωνιζομένου ότι καθ’ όλη τη διάρκεια της σύμβασης θα έχει στη διάθεσή του το απαραίτητο προσωπικό / συνεργάτες που απαιτούνται για τη κάλυψη των υπηρεσιών, όπως αναλυτικά περιγράφεται στην υπ’ αριθμ</w:t>
      </w:r>
      <w:r>
        <w:rPr>
          <w:rFonts w:ascii="ArialMT" w:hAnsi="ArialMT" w:cs="ArialMT"/>
          <w:bCs w:val="0"/>
          <w:color w:val="000000"/>
          <w:sz w:val="22"/>
          <w:szCs w:val="24"/>
        </w:rPr>
        <w:t>. 1/2020</w:t>
      </w:r>
      <w:r w:rsidRPr="00D05E0D">
        <w:rPr>
          <w:rFonts w:ascii="ArialMT" w:hAnsi="ArialMT" w:cs="ArialMT"/>
          <w:bCs w:val="0"/>
          <w:color w:val="000000"/>
          <w:sz w:val="22"/>
          <w:szCs w:val="24"/>
        </w:rPr>
        <w:t xml:space="preserve"> μελέτη.</w:t>
      </w:r>
    </w:p>
    <w:p w:rsidR="00B00C57" w:rsidRPr="00D05E0D" w:rsidRDefault="00B00C57" w:rsidP="00B00C57">
      <w:pPr>
        <w:pStyle w:val="22"/>
        <w:tabs>
          <w:tab w:val="left" w:pos="567"/>
        </w:tabs>
        <w:spacing w:before="1" w:line="360" w:lineRule="auto"/>
        <w:jc w:val="both"/>
        <w:rPr>
          <w:rFonts w:ascii="ArialMT" w:hAnsi="ArialMT" w:cs="ArialMT" w:hint="eastAsia"/>
          <w:bCs w:val="0"/>
          <w:color w:val="000000"/>
          <w:sz w:val="22"/>
          <w:szCs w:val="24"/>
        </w:rPr>
      </w:pP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Σε περίπτωση ένωσης προμηθευτών ή σύμπραξης, τα παραπάνω στοιχεία παρέχονται αυτοτελώς για καθέναν από τους συμμετέχοντες στην ένωση ή τη σύμπραξη. </w:t>
      </w:r>
    </w:p>
    <w:p w:rsidR="00B00C57" w:rsidRDefault="00B00C57" w:rsidP="00B00C57">
      <w:pPr>
        <w:pStyle w:val="Default"/>
        <w:spacing w:line="360" w:lineRule="auto"/>
        <w:ind w:left="720"/>
        <w:jc w:val="both"/>
        <w:rPr>
          <w:rFonts w:ascii="ArialMT" w:hAnsi="ArialMT" w:cs="ArialMT" w:hint="eastAsia"/>
          <w:sz w:val="22"/>
        </w:rPr>
      </w:pPr>
    </w:p>
    <w:p w:rsidR="00B00C57" w:rsidRDefault="00B00C57" w:rsidP="00B00C57">
      <w:pPr>
        <w:pStyle w:val="Default"/>
        <w:jc w:val="both"/>
        <w:rPr>
          <w:rFonts w:ascii="ArialMT" w:hAnsi="ArialMT" w:cs="ArialMT" w:hint="eastAsia"/>
          <w:sz w:val="22"/>
        </w:rPr>
      </w:pPr>
    </w:p>
    <w:p w:rsidR="00B00C57" w:rsidRDefault="00B00C57" w:rsidP="00B00C57">
      <w:pPr>
        <w:pStyle w:val="Default"/>
        <w:spacing w:line="360" w:lineRule="auto"/>
        <w:jc w:val="both"/>
        <w:rPr>
          <w:rFonts w:ascii="ArialMT" w:hAnsi="ArialMT" w:cs="ArialMT" w:hint="eastAsia"/>
          <w:sz w:val="22"/>
        </w:rPr>
      </w:pPr>
      <w:r>
        <w:rPr>
          <w:rFonts w:ascii="Arial-BoldMT" w:hAnsi="Arial-BoldMT" w:cs="Arial-BoldMT"/>
          <w:b/>
          <w:sz w:val="22"/>
        </w:rPr>
        <w:t>Α</w:t>
      </w:r>
      <w:r>
        <w:rPr>
          <w:rFonts w:ascii="ArialMT" w:hAnsi="ArialMT" w:cs="ArialMT"/>
          <w:b/>
          <w:sz w:val="22"/>
        </w:rPr>
        <w:t xml:space="preserve">3. ΟΙΚΟΝΟΜΙΚΗ ΠΡΟΣΦΟΡΑ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Ο Σφραγισμένος φάκελος με την ένδειξη Οικονομική Προσφορά θα περιέχει, επί ποινή αποκλεισμού τα οριζόμενα σύμφωνα με το επισυναπτόμενο στη παρούσα διακήρυξη υπόδειγμα. </w:t>
      </w:r>
    </w:p>
    <w:p w:rsidR="00B00C57" w:rsidRDefault="00B00C57" w:rsidP="00B00C57">
      <w:pPr>
        <w:pStyle w:val="Default"/>
        <w:spacing w:after="120" w:line="360" w:lineRule="auto"/>
        <w:jc w:val="both"/>
        <w:rPr>
          <w:rFonts w:ascii="ArialMT" w:hAnsi="ArialMT" w:cs="ArialMT" w:hint="eastAsia"/>
          <w:sz w:val="22"/>
        </w:rPr>
      </w:pPr>
      <w:r w:rsidRPr="00151BF9">
        <w:rPr>
          <w:rFonts w:ascii="ArialMT" w:hAnsi="ArialMT" w:cs="ArialMT"/>
          <w:sz w:val="22"/>
        </w:rPr>
        <w:t>Η προσφορά πρέπει να αναφέρει διάρκεια ισχύος έως 20-07-2020  από την επόμενη της ημέρας διενέργειας του διαγωνισμού. Προσφορά που ορίζει χρόνο ισχύος</w:t>
      </w:r>
      <w:r w:rsidRPr="003842BF">
        <w:rPr>
          <w:rFonts w:ascii="ArialMT" w:hAnsi="ArialMT" w:cs="ArialMT"/>
          <w:sz w:val="22"/>
        </w:rPr>
        <w:t xml:space="preserve"> μικρότερο από αυτόν που προβλέπεται στα έγγραφα της σύμβασης απορρίπτεται ως απαράδεκτη.</w:t>
      </w: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 xml:space="preserve">Στην οικονομική προσφορά πρέπει να φαίνονται αναλυτικά οι τιμές για την κάθε υπηρεσία και συνολικά για όλες τις υπηρεσίες της διακήρυξης. Το συνολικό ποσό πρέπει να αναγράφεται και ολογράφως μαζί με τον αναλογούντα ΦΠΑ. </w:t>
      </w:r>
    </w:p>
    <w:p w:rsidR="00B00C57" w:rsidRDefault="00B00C57" w:rsidP="00B00C57">
      <w:pPr>
        <w:pStyle w:val="Default"/>
        <w:spacing w:after="120" w:line="360" w:lineRule="auto"/>
        <w:jc w:val="both"/>
        <w:rPr>
          <w:rFonts w:ascii="ArialMT" w:hAnsi="ArialMT" w:cs="ArialMT" w:hint="eastAsia"/>
          <w:sz w:val="22"/>
        </w:rPr>
      </w:pPr>
      <w:r w:rsidRPr="009A01B8">
        <w:rPr>
          <w:rFonts w:ascii="ArialMT" w:hAnsi="ArialMT" w:cs="ArialMT"/>
          <w:b/>
          <w:sz w:val="22"/>
          <w:u w:val="single"/>
        </w:rPr>
        <w:t xml:space="preserve">Προσφορές με συνολική τιμή υπερβαίνουσα τον ενδεικτικό προϋπολογισμό, </w:t>
      </w:r>
      <w:r w:rsidRPr="009A01B8">
        <w:rPr>
          <w:rFonts w:ascii="ArialMT" w:hAnsi="ArialMT" w:cs="ArialMT"/>
          <w:b/>
          <w:sz w:val="22"/>
          <w:u w:val="single"/>
        </w:rPr>
        <w:lastRenderedPageBreak/>
        <w:t>απορρίπτονται</w:t>
      </w:r>
      <w:r>
        <w:rPr>
          <w:rFonts w:ascii="ArialMT" w:hAnsi="ArialMT" w:cs="ArialMT"/>
          <w:sz w:val="22"/>
        </w:rPr>
        <w:t xml:space="preserve">. </w:t>
      </w: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 xml:space="preserve">Στις προσφερόμενες τιμές περιλαμβάνονται οι τυχόν κρατήσεις υπέρ τρίτων ως και κάθε άλλη επιβάρυνση που θα ισχύει κατά την ημέρα της δημοπράτησης, εκτός από τον αναλογούντα ΦΠΑ που θα βαρύνει την ΛΟΥΤΡΑΚΙ Α.Ε.. Περιλαμβάνεται επίσης η μεταφορά και παράδοση των ειδών στον τόπο και με τον τρόπο που προβλέπεται στην παρούσα διακήρυξη ή που θα υποδείξει η αρμόδια υπηρεσία της ΛΟΥΤΡΑΚΙ Α.Ε.. </w:t>
      </w:r>
    </w:p>
    <w:p w:rsidR="00017F8E" w:rsidRPr="00017F8E" w:rsidRDefault="00017F8E" w:rsidP="00B00C57">
      <w:pPr>
        <w:pStyle w:val="Default"/>
        <w:spacing w:after="120" w:line="360" w:lineRule="auto"/>
        <w:jc w:val="both"/>
        <w:rPr>
          <w:rFonts w:ascii="ArialMT" w:hAnsi="ArialMT" w:cs="ArialMT" w:hint="eastAsia"/>
          <w:b/>
          <w:sz w:val="22"/>
          <w:u w:val="single"/>
        </w:rPr>
      </w:pPr>
      <w:r w:rsidRPr="0027292F">
        <w:rPr>
          <w:rFonts w:ascii="ArialMT" w:hAnsi="ArialMT" w:cs="ArialMT"/>
          <w:b/>
          <w:sz w:val="22"/>
          <w:u w:val="single"/>
        </w:rPr>
        <w:t>Προσφορές χαμηλότερες από το 90% της προϋπολογισθείσας δαπάνης απορρίπτονται.</w:t>
      </w: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 xml:space="preserve">Όλες οι τιμές θα είναι σε Ευρώ και πρέπει να είναι σαφείς και ορισμένες. Προσφορά που θέτει όρο αναπροσαρμογής τιμής, απορρίπτεται ως απαράδεκτη. </w:t>
      </w: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 xml:space="preserve">Αντιπροσφορές ή εναλλακτικές προσφορές δεν γίνονται αποδεκτές. </w:t>
      </w:r>
    </w:p>
    <w:p w:rsidR="00B00C57" w:rsidRPr="00DA3B17" w:rsidRDefault="00B00C57" w:rsidP="00B00C57">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Εφόσον από την προσφορά δεν προκύπτει με σαφήνεια η προσφερόμενη τιμή, ή δεν δίνεται ενιαία τιμή για όλα τα τεμάχια κάποιου από τα είδη της διακήρυξης, η προσφορά απορρίπτεται ως απαράδεκτη. </w:t>
      </w:r>
    </w:p>
    <w:p w:rsidR="00B00C57" w:rsidRPr="00DA3B17" w:rsidRDefault="00B00C57" w:rsidP="00B00C57">
      <w:pPr>
        <w:spacing w:line="360" w:lineRule="auto"/>
        <w:jc w:val="both"/>
        <w:rPr>
          <w:rFonts w:ascii="ArialMT" w:hAnsi="ArialMT" w:cs="ArialMT"/>
          <w:color w:val="000000"/>
          <w:sz w:val="22"/>
          <w:lang w:val="el-GR"/>
        </w:rPr>
      </w:pPr>
    </w:p>
    <w:p w:rsidR="00B00C57" w:rsidRPr="00DA3B17" w:rsidRDefault="00B00C57" w:rsidP="00B00C57">
      <w:pPr>
        <w:spacing w:line="360" w:lineRule="auto"/>
        <w:jc w:val="both"/>
        <w:rPr>
          <w:rFonts w:ascii="ArialMT" w:hAnsi="ArialMT" w:cs="ArialMT"/>
          <w:sz w:val="22"/>
          <w:lang w:val="el-GR"/>
        </w:rPr>
      </w:pPr>
      <w:r w:rsidRPr="00DA3B17">
        <w:rPr>
          <w:rFonts w:ascii="Arial-BoldMT" w:hAnsi="Arial-BoldMT" w:cs="Arial-BoldMT"/>
          <w:b/>
          <w:sz w:val="22"/>
          <w:lang w:val="el-GR"/>
        </w:rPr>
        <w:t>Β</w:t>
      </w:r>
      <w:r w:rsidRPr="00DA3B17">
        <w:rPr>
          <w:rFonts w:ascii="ArialMT" w:hAnsi="ArialMT" w:cs="ArialMT"/>
          <w:b/>
          <w:sz w:val="22"/>
          <w:lang w:val="el-GR"/>
        </w:rPr>
        <w:t xml:space="preserve">. ΓΕΝΙΚΑ ΠΕΡΙ ΠΡΟΣΦΟΡΩΝ </w:t>
      </w: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 xml:space="preserve">Οι προσφορές υπογράφονται και μονογράφονται ανά φύλλο από τον οικονομικό φορέα ή, σε περίπτωση νομικών προσώπων, από το νόμιμο εκπρόσωπο αυτών. </w:t>
      </w: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Η ένωση οικονομικών φορέων υποβάλλει κοινή προσφορά, η οποία υπογράφεται υποχρεωτικά είτε από όλους τους οικονομικούς φoρείς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Αν το κράτος-μέλος ή η εν λόγω χώρα δεν εκδίδει τέτοιου είδους έγγραφο ή πιστοποιητικό,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w:t>
      </w:r>
      <w:r>
        <w:rPr>
          <w:rFonts w:ascii="ArialMT" w:hAnsi="ArialMT" w:cs="ArialMT"/>
          <w:sz w:val="22"/>
        </w:rPr>
        <w:lastRenderedPageBreak/>
        <w:t xml:space="preserve">παρούσας παραγράφου. </w:t>
      </w: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 xml:space="preserve">Η παράλειψη προσκόμισης έστω και ενός από τα παρακάτω δικαιολογητικά συμμετοχής ή η προσκόμιση δικαιολογητικών που δεν πληρούν τις απαιτήσεις της διακήρυξης και του νόμου, συνεπάγεται τον υποχρεωτικό αποκλεισμό του ενδιαφερόμενου από το διαγωνισμό.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Ο κάθε υποψήφιος ανάδοχος μπορεί να καταθέσει μόνο μία προσφορά.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Η προσφορά πρέπει να καλύπτει υποχρεωτικά τις υπηρεσίες που περιλαμβάνει η 1/2020 μελέτη. Προσφορές που δεν θα περιλαμβάνουν όλες τις υπηρεσίες, θα απορρίπτονται. Όταν μια προσφορά απορριφθεί ως προς ένα είδος, αναγκαστικά απορρίπτεται ολόκληρη.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Προσφορές που είναι αόριστες ή ανεπίδεκτες εκτίμησης ή παρουσιάζουν, κατά την κρίση της Επιτροπής, ουσιώδεις αποκλίσεις από τους όρους και τις τεχνικές προδιαγραφές του διαγωνισμού, ή παρουσιάζουν μη προφανή λάθη στα ποσά, απορρίπτονται ως απαράδεκτες με απόφαση της  Επιτροπής της ΛΟΥΤΡΑΚΙ Α.Ε. ύστερα από γνωμοδότηση της αρμόδιας Επιτροπής Διενέργειας και Αξιολόγησης του Διαγωνισμού. </w:t>
      </w: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 xml:space="preserve">Όλα τα δικαιολογητικά θα είναι γραμμένα στην Ελληνική γλώσσα. Ξενόγλωσσα έγγραφα πρέπει να συνοδεύονται επίσημη μετάφραση στα Ελληνικά. </w:t>
      </w:r>
    </w:p>
    <w:p w:rsidR="00B00C57" w:rsidRDefault="00B00C57" w:rsidP="00B00C57">
      <w:pPr>
        <w:pStyle w:val="Default"/>
        <w:spacing w:line="360" w:lineRule="auto"/>
        <w:jc w:val="both"/>
        <w:rPr>
          <w:sz w:val="23"/>
        </w:rPr>
      </w:pPr>
      <w:r>
        <w:rPr>
          <w:rFonts w:ascii="ArialMT" w:hAnsi="ArialMT" w:cs="ArialMT"/>
          <w:sz w:val="22"/>
        </w:rPr>
        <w:t xml:space="preserve">Κατά τα λοιπά ισχύει ο ν. 4250/2014 αναφορικά με την κατάργηση της υποχρέωσης υποβολής πρωτοτύπων ή επικυρωμένων εγγράφων σε διαγωνισμούς δημοσίων συμβάσεως, διευκρινίζονται δε σχετικά τα εξής: </w:t>
      </w:r>
    </w:p>
    <w:p w:rsidR="00B00C57" w:rsidRDefault="00B00C57" w:rsidP="00B00C57">
      <w:pPr>
        <w:pStyle w:val="Default"/>
        <w:rPr>
          <w:sz w:val="23"/>
        </w:rPr>
      </w:pPr>
    </w:p>
    <w:p w:rsidR="00B00C57" w:rsidRDefault="00B00C57" w:rsidP="00B00C57">
      <w:pPr>
        <w:pStyle w:val="Default"/>
        <w:spacing w:line="360" w:lineRule="auto"/>
        <w:jc w:val="both"/>
        <w:rPr>
          <w:sz w:val="22"/>
        </w:rPr>
      </w:pPr>
      <w:r>
        <w:rPr>
          <w:rFonts w:ascii="ArialMT" w:hAnsi="ArialMT" w:cs="ArialMT"/>
          <w:b/>
          <w:bCs/>
          <w:sz w:val="22"/>
          <w:u w:val="single"/>
        </w:rPr>
        <w:t>Απλά αντίγραφα δημοσίων εγγράφων:</w:t>
      </w:r>
      <w:r>
        <w:rPr>
          <w:rFonts w:ascii="ArialMT" w:hAnsi="ArialMT" w:cs="ArialMT"/>
          <w:sz w:val="22"/>
        </w:rPr>
        <w:t xml:space="preserve">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 α’ της παρ. 2 του άρθρ. 1 του ν. 4250/2014. Σημειωτέον ότι η παραπάνω ρύθμιση δεν καταλαμβάνει τα συμβολαιογραφικά έγγραφα (π.χ. πληρεξούσια, ένορκες βεβαιώσεις κ.ο.κ.) για τα οποία συνεχίζει να υφίσταται η υποχρέωση υποβολής επικυρωμένων αντιγράφων. </w:t>
      </w:r>
    </w:p>
    <w:p w:rsidR="00B00C57" w:rsidRDefault="00B00C57" w:rsidP="00B00C57">
      <w:pPr>
        <w:pStyle w:val="Default"/>
        <w:rPr>
          <w:sz w:val="22"/>
        </w:rPr>
      </w:pPr>
    </w:p>
    <w:p w:rsidR="00B00C57" w:rsidRPr="0025719E" w:rsidRDefault="00B00C57" w:rsidP="00B00C57">
      <w:pPr>
        <w:pStyle w:val="Default"/>
        <w:spacing w:line="360" w:lineRule="auto"/>
        <w:jc w:val="both"/>
        <w:rPr>
          <w:rFonts w:ascii="ArialMT" w:hAnsi="ArialMT" w:cs="ArialMT" w:hint="eastAsia"/>
          <w:sz w:val="22"/>
        </w:rPr>
      </w:pPr>
      <w:r>
        <w:rPr>
          <w:rFonts w:ascii="ArialMT" w:hAnsi="ArialMT" w:cs="ArialMT"/>
          <w:b/>
          <w:bCs/>
          <w:sz w:val="22"/>
          <w:u w:val="single"/>
        </w:rPr>
        <w:t>Απλά αντίγραφα αλλοδαπών δημοσίων εγγράφων:</w:t>
      </w:r>
      <w:r>
        <w:rPr>
          <w:rFonts w:ascii="ArialMT" w:hAnsi="ArialMT" w:cs="ArialMT"/>
          <w:sz w:val="22"/>
        </w:rPr>
        <w:t xml:space="preserve"> 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 36 παρ. 2 β’ του Κώδικα Δικηγόρων (ν. 4194/2013). Σημειώνεται ότι δεν θίγονται και εξακολουθούν να ισχύουν οι απαιτήσεις </w:t>
      </w:r>
    </w:p>
    <w:p w:rsidR="00B00C57" w:rsidRDefault="00B00C57" w:rsidP="00B00C57">
      <w:pPr>
        <w:pStyle w:val="Default"/>
        <w:spacing w:line="360" w:lineRule="auto"/>
        <w:jc w:val="both"/>
      </w:pPr>
      <w:r>
        <w:rPr>
          <w:rFonts w:ascii="ArialMT" w:hAnsi="ArialMT" w:cs="ArialMT"/>
          <w:sz w:val="22"/>
        </w:rPr>
        <w:t xml:space="preserve">υποβολής δημοσίων εγγράφων με συγκεκριμένη επισημείωση (APOSTILE), οι </w:t>
      </w:r>
      <w:r>
        <w:rPr>
          <w:rFonts w:ascii="ArialMT" w:hAnsi="ArialMT" w:cs="ArialMT"/>
          <w:sz w:val="22"/>
        </w:rPr>
        <w:lastRenderedPageBreak/>
        <w:t xml:space="preserve">οποίες απορρέουν από διεθνείς συμβάσεις της χώρας (Σύμβαση της Χάγης) ή άλλες διακρατικές συμφωνίες. </w:t>
      </w:r>
    </w:p>
    <w:p w:rsidR="00B00C57" w:rsidRDefault="00B00C57" w:rsidP="00B00C57">
      <w:pPr>
        <w:pStyle w:val="Default"/>
      </w:pPr>
    </w:p>
    <w:p w:rsidR="00B00C57" w:rsidRDefault="00B00C57" w:rsidP="00B00C57">
      <w:pPr>
        <w:pStyle w:val="Default"/>
        <w:spacing w:line="360" w:lineRule="auto"/>
        <w:jc w:val="both"/>
        <w:rPr>
          <w:rFonts w:ascii="ArialMT" w:hAnsi="ArialMT" w:cs="ArialMT" w:hint="eastAsia"/>
          <w:sz w:val="22"/>
        </w:rPr>
      </w:pPr>
      <w:r>
        <w:rPr>
          <w:rFonts w:ascii="ArialMT" w:hAnsi="ArialMT" w:cs="ArialMT"/>
          <w:b/>
          <w:bCs/>
          <w:sz w:val="22"/>
          <w:u w:val="single"/>
        </w:rPr>
        <w:t>Απλά αντίγραφα ιδιωτικών εγγράφων:</w:t>
      </w:r>
      <w:r>
        <w:rPr>
          <w:rFonts w:ascii="ArialMT" w:hAnsi="ArialMT" w:cs="ArialMT"/>
          <w:sz w:val="22"/>
        </w:rPr>
        <w:t xml:space="preserve">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 1 του ν. 4250/2014. </w:t>
      </w:r>
    </w:p>
    <w:p w:rsidR="00B00C57" w:rsidRDefault="00B00C57" w:rsidP="00B00C57">
      <w:pPr>
        <w:pStyle w:val="Default"/>
        <w:spacing w:line="360" w:lineRule="auto"/>
        <w:jc w:val="both"/>
        <w:rPr>
          <w:rFonts w:ascii="ArialMT" w:hAnsi="ArialMT" w:cs="ArialMT" w:hint="eastAsia"/>
          <w:sz w:val="22"/>
        </w:rPr>
      </w:pPr>
    </w:p>
    <w:p w:rsidR="00B00C57" w:rsidRDefault="00B00C57" w:rsidP="00B00C57">
      <w:pPr>
        <w:pStyle w:val="Default"/>
        <w:spacing w:line="360" w:lineRule="auto"/>
        <w:jc w:val="both"/>
        <w:rPr>
          <w:rFonts w:ascii="ArialMT" w:hAnsi="ArialMT" w:cs="ArialMT" w:hint="eastAsia"/>
          <w:sz w:val="22"/>
        </w:rPr>
      </w:pPr>
      <w:r>
        <w:rPr>
          <w:rFonts w:ascii="ArialMT" w:hAnsi="ArialMT" w:cs="ArialMT"/>
          <w:b/>
          <w:bCs/>
          <w:sz w:val="22"/>
          <w:u w:val="single"/>
        </w:rPr>
        <w:t>Πρωτότυπα έγγραφα και επικυρωμένα αντίγραφα:</w:t>
      </w:r>
      <w:r>
        <w:rPr>
          <w:rFonts w:ascii="ArialMT" w:hAnsi="ArialMT" w:cs="ArialMT"/>
          <w:sz w:val="22"/>
        </w:rPr>
        <w:t xml:space="preserve"> Γίνονται υποχρεωτικά αποδεκτά και πρωτότυπα ή νομίμως επικυρωμένα αντίγραφα των δικαιολογητικών εγγράφων, εφόσον υποβληθούν από τους διαγωνιζομένους. </w:t>
      </w:r>
    </w:p>
    <w:p w:rsidR="00B00C57" w:rsidRPr="00DA3B17" w:rsidRDefault="00B00C57" w:rsidP="00B00C57">
      <w:pPr>
        <w:spacing w:line="360" w:lineRule="auto"/>
        <w:jc w:val="both"/>
        <w:rPr>
          <w:rFonts w:ascii="ArialMT" w:hAnsi="ArialMT" w:cs="ArialMT"/>
          <w:sz w:val="22"/>
          <w:lang w:val="el-GR"/>
        </w:rPr>
      </w:pPr>
    </w:p>
    <w:p w:rsidR="00B00C57" w:rsidRDefault="00B00C57" w:rsidP="00B00C57">
      <w:pPr>
        <w:pStyle w:val="Default"/>
        <w:spacing w:line="360" w:lineRule="auto"/>
        <w:jc w:val="both"/>
        <w:rPr>
          <w:rFonts w:ascii="Arial" w:hAnsi="Arial"/>
          <w:b/>
          <w:caps/>
          <w:sz w:val="22"/>
          <w:szCs w:val="22"/>
        </w:rPr>
      </w:pPr>
    </w:p>
    <w:p w:rsidR="00B00C57" w:rsidRDefault="00B00C57" w:rsidP="00B00C57">
      <w:pPr>
        <w:pStyle w:val="Default"/>
        <w:spacing w:line="360" w:lineRule="auto"/>
        <w:jc w:val="both"/>
        <w:rPr>
          <w:rFonts w:ascii="ArialMT" w:hAnsi="ArialMT" w:cs="ArialMT" w:hint="eastAsia"/>
          <w:sz w:val="22"/>
        </w:rPr>
      </w:pPr>
      <w:r>
        <w:rPr>
          <w:rFonts w:ascii="Arial" w:hAnsi="Arial"/>
          <w:b/>
          <w:caps/>
          <w:sz w:val="22"/>
          <w:szCs w:val="22"/>
        </w:rPr>
        <w:t xml:space="preserve">ΑΡΘΡΟ 11: ΔΙΑΔΙΚΑΣΙΑ ΔΙΕΝΕΡΓΕΙΑΣ ΔΙΑΓΩΝΙΣΜΟΥ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Η επιτροπή παραλαμβάνει μισή ώρα πριν την ώρα λήξης υποβολής προσφορών από την υπηρεσία του πρωτοκόλλου της ΛΟΥΤΡΑΚΙ Α.Ε. και το τμήμα προμηθειών τους φακέλους των προσφορών που κατατέθηκαν εμπρόθεσμα, ενώ απορρίπτει χωρίς να αποσφραγίσει τις εκπρόθεσμες προσφορές (μετά τη λήξη υποβολής των προσφορών), προκειμένου να επιστραφούν.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Η έναρξη υποβολής των προσφορών, που κατατίθενται κατά την καταληκτική ημερομηνία στην επιτροπή διενέργειας και αξιολόγησης του διαγωνισμού, κηρύσσεται από τον πρόεδρο αυτού, μισή ώρα πριν από την ώρα λήξης.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του αρμόδιου γνωμοδοτικού οργάνου, με προειδοποίηση ολίγων λεπτών της ώρας και μετά την κήρυξη της λήξης δεν γίνεται δεκτή άλλη προσφορά. Για τις προσφορές που κατατίθενται ενώπιον της επιτροπής κατά τη παράγραφο αυτή, η επιτροπή μεριμνά να δοθεί μέσω της υπηρεσίας πρωτοκόλλου ο ανάλογος αριθμός πρωτοκόλλου σε κάθε προσφορά.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Η επιτροπή διενέργειας και αξιολόγησης του διαγωνισμού ξεκινά την αποσφράγιση των προσφορών. Η αποσφράγιση διενεργείται δημόσια,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lastRenderedPageBreak/>
        <w:t xml:space="preserve">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όλα τα δικαιολογητικά που υποβάλλονται κατά το στάδιο αυτό και η τεχνική προσφορά ανά φύλλο. Η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της επιτροπής.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Οι φάκελοι των οικονομικών προσφορών δεν αποσφραγίζονται, αλλά μονογράφονται και σφραγίζονται από την επιτροπή και τοποθετούνται σε ένα νέο φάκελο ο οποίος επίσης σφραγίζεται και υπογράφεται από το ίδιο όργανο και φυλάσσεται, προκειμένου να αποσφραγισθεί την ημερομηνία και ώρα που θα οριστεί (το παραπάνω δεν ισχύει αν η αποσφράγιση του φακέλου των δικαιολογητικών συμμετοχής, των τεχνικών προσφορών και των οικονομικών γίνουν σε μία δημόσια συνεδρίαση). Στη συνέχεια η επιτροπή προβαίνει σε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Για όσες προσφορές δεν κρίθηκαν αποδεκτές κατά την αξιολόγηση των τεχνικών και λοιπών στοιχείων, δεν αποσφραγίζονται οι οικονομικές προσφορές, αλλά επιστρέφονται μετά από την ολοκλήρωση της διαδικασίας του διαγωνισμού.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Οι κατά τα ανωτέρω σφραγισμένοι φάκελοι με τα οικονομικά στοιχεία των προσφορών, αποσφραγίζονται κατά την ημερομηνία και ώρα που ορίζεται και ακολουθεί η ανακοίνωση των τιμών από την επιτροπή σε όλους τους συμμετέχοντες των οποίων έγιναν αποδεκτές οι προσφορές και συντάσσει το ανάλογο πρακτικό με τα σχετικά αποτελέσματα.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Τα αποτελέσματα των ανωτέρω σταδίων και η ανάδειξη προσωρινού αναδόχου, επικυρώνονται με απόφαση του αποφαινομένου οργάνου της αναθέτουσας αρχής η οποία κοινοποιείται με επιμέλεια αυτής στους προσφέροντες ή στους συμμετέχοντες.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Η αποσφράγιση του φακέλου των δικαιολογητικών συμμετοχής, των τεχνικών προσφορών και των οικονομικών προσφορών μπορούν να γίνουν και σε μία δημόσια συνεδρίαση, κατά την κρίση της επιτροπής με τη σύνταξη ενός πρακτικού. </w:t>
      </w:r>
    </w:p>
    <w:p w:rsidR="00B00C57" w:rsidRDefault="00B00C57" w:rsidP="00B00C57">
      <w:pPr>
        <w:pStyle w:val="Default"/>
        <w:spacing w:line="360" w:lineRule="auto"/>
        <w:jc w:val="both"/>
      </w:pPr>
      <w:r>
        <w:rPr>
          <w:rFonts w:ascii="ArialMT" w:hAnsi="ArialMT" w:cs="ArialMT"/>
          <w:sz w:val="22"/>
        </w:rPr>
        <w:t>Οι αποσφραγίσεις των φακέλων γίνονται σε δημόσιες συνεδριάσεις ενώ η Επιτροπή προβαίνει σε κλειστές συνεδριάσεις σε λεπτομερή έλεγχο ως προς την ακρίβεια, πληρότητα και επάρκεια των υποβληθέντων στοιχείων των δικαιολογητικών συμμετοχής και τεχνικής προσφοράς και διαπιστώνει τη συμφωνία ή ασυμφωνία τους με τους απαράβατους όρους της παρούσας διακήρυξης.</w:t>
      </w:r>
    </w:p>
    <w:p w:rsidR="00B00C57" w:rsidRDefault="00B00C57" w:rsidP="00B00C57">
      <w:pPr>
        <w:pStyle w:val="Default"/>
      </w:pPr>
    </w:p>
    <w:p w:rsidR="008E5FBB" w:rsidRDefault="008E5FBB" w:rsidP="00B00C57">
      <w:pPr>
        <w:pStyle w:val="Default"/>
        <w:rPr>
          <w:rFonts w:ascii="Arial" w:hAnsi="Arial"/>
          <w:b/>
          <w:caps/>
          <w:sz w:val="22"/>
          <w:szCs w:val="22"/>
        </w:rPr>
      </w:pPr>
    </w:p>
    <w:p w:rsidR="00B00C57" w:rsidRDefault="00B00C57" w:rsidP="00B00C57">
      <w:pPr>
        <w:pStyle w:val="Default"/>
      </w:pPr>
      <w:r>
        <w:rPr>
          <w:rFonts w:ascii="Arial" w:hAnsi="Arial"/>
          <w:b/>
          <w:caps/>
          <w:sz w:val="22"/>
          <w:szCs w:val="22"/>
        </w:rPr>
        <w:t xml:space="preserve">ΑΡΘΡΟ 12: ΣΥΜΠΛΗΡΩΣΗ –ΑΠΟΣΑΦΗΝΙΣΗ ΠΛΗΡΟΦΟΡΙΩΝ ΚΑΙ ΔΙΚΑΙΟΛΟΓΗΤΙΚΩΝ </w:t>
      </w:r>
    </w:p>
    <w:p w:rsidR="00B00C57" w:rsidRDefault="00B00C57" w:rsidP="00B00C57">
      <w:pPr>
        <w:pStyle w:val="Default"/>
      </w:pP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1.- Κατά τη διαδικασία αξιολόγησης των προσφορών, η ΛΟΥΤΡΑΚΙ Α.Ε.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2.-  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3. Η διευκρίνιση ή η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4. Η Λουτράκι Α.Ε. μπορεί να καλεί εγγράφως τους προσφέροντες να διευκρινίσουν, μέσα σε εύλογη προθεσμία η οποία δεν μπορεί να είναι μικρότερη από επτά (7) ημέρες από την ημερομηνία κοινοποίησης της σχετικής πρόσκλησης, το περιεχόμενο της τεχνικής ή οικονομικής προσφοράς που έχουν υποβάλει, αν περιέχει ασάφειες ήσσονος σημασίας ατέλειες, επουσιώδεις παραλείψεις ή πρόδηλα τυπικά ή υπολογιστικά σφάλματα που η αναθέτουσα αρχή κρίνει ότι μπορεί να θεραπευθούν. </w:t>
      </w:r>
      <w:r>
        <w:rPr>
          <w:rFonts w:ascii="ArialMT" w:hAnsi="ArialMT" w:cs="ArialMT"/>
          <w:sz w:val="22"/>
        </w:rPr>
        <w:lastRenderedPageBreak/>
        <w:t xml:space="preserve">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 </w:t>
      </w:r>
    </w:p>
    <w:p w:rsidR="00B00C57" w:rsidRPr="00DA3B17" w:rsidRDefault="00B00C57" w:rsidP="00B00C57">
      <w:pPr>
        <w:spacing w:line="360" w:lineRule="auto"/>
        <w:jc w:val="both"/>
        <w:rPr>
          <w:lang w:val="el-GR"/>
        </w:rPr>
      </w:pPr>
      <w:r w:rsidRPr="00DA3B17">
        <w:rPr>
          <w:rFonts w:ascii="ArialMT" w:hAnsi="ArialMT" w:cs="ArialMT"/>
          <w:color w:val="000000"/>
          <w:sz w:val="22"/>
          <w:lang w:val="el-GR"/>
        </w:rPr>
        <w:t xml:space="preserve">5. Η παροχή της δυνατότητας διευκρινίσεων στον προσφέροντα ή υποψήφιο, σύμφωνα με τις παραγράφους 1 έως 4, είναι υποχρεωτική για την αναθέτουσα αρχή, αν επίκειται αποκλεισμός του από τη διαδικασία, λόγω ασαφειών των δικαιολογητικών και εγγράφων της προσφοράς. </w:t>
      </w:r>
    </w:p>
    <w:p w:rsidR="00B00C57" w:rsidRPr="00DA3B17" w:rsidRDefault="00B00C57" w:rsidP="00B00C57">
      <w:pPr>
        <w:rPr>
          <w:lang w:val="el-GR"/>
        </w:rPr>
      </w:pPr>
    </w:p>
    <w:p w:rsidR="00B00C57" w:rsidRDefault="00B00C57" w:rsidP="00B00C57">
      <w:pPr>
        <w:pStyle w:val="Default"/>
      </w:pPr>
      <w:r>
        <w:rPr>
          <w:rFonts w:ascii="Arial" w:hAnsi="Arial"/>
          <w:b/>
          <w:caps/>
          <w:sz w:val="22"/>
          <w:szCs w:val="22"/>
        </w:rPr>
        <w:t xml:space="preserve">ΑΡΘΡΟ 13: ΔΙΑΔΙΚΑΣΙΑ ΚΑΤΑΚΥΡΩΣΗΣ-ΔΙΚΑΙΟΛΟΓΗΤΙΚΑ ΚΑΤΑΚΥΡΩΣΗΣ </w:t>
      </w:r>
    </w:p>
    <w:p w:rsidR="00B00C57" w:rsidRDefault="00B00C57" w:rsidP="00B00C57">
      <w:pPr>
        <w:pStyle w:val="Default"/>
      </w:pPr>
    </w:p>
    <w:p w:rsidR="00B00C57" w:rsidRDefault="00B00C57" w:rsidP="00B00C57">
      <w:pPr>
        <w:pStyle w:val="Default"/>
        <w:spacing w:line="360" w:lineRule="auto"/>
        <w:jc w:val="both"/>
        <w:rPr>
          <w:rFonts w:ascii="ArialMT" w:hAnsi="ArialMT" w:cs="ArialMT" w:hint="eastAsia"/>
          <w:b/>
          <w:bCs/>
          <w:sz w:val="22"/>
        </w:rPr>
      </w:pPr>
      <w:r>
        <w:rPr>
          <w:rFonts w:ascii="ArialMT" w:hAnsi="ArialMT" w:cs="ArialMT"/>
          <w:sz w:val="22"/>
        </w:rPr>
        <w:t xml:space="preserve">1.Μετά την αξιολόγηση των προσφορών, η ΛΟΥΤΡΑΚΙ Α.Ε. ειδοποιεί εγγράφως τον προσφέροντα, στον οποίο πρόκειται να γίνει η κατακύρωση («προσωρινό ανάδοχο»), να υποβάλει εντός προθεσμίας δέκα πέντε (15) ημερών από την κοινοποίηση της σχετικής έγγραφης ειδοποίησης σε αυτόν, σε σφραγισμένο φάκελο τα εξής δικαιολογητικά, τα οποία ελέγχονται και αποσφραγίζονται από την Επιτροπή διενέργειας και αξιολόγησης σε μέρα που θα οριστεί από αυτή ώστε να ενημερωθούν όσοι υπέβαλαν παραδεκτές προσφορές για να λάβουν γνώση των δικαιολογητικών που κατατέθηκαν: </w:t>
      </w:r>
    </w:p>
    <w:p w:rsidR="00B00C57" w:rsidRDefault="00B00C57" w:rsidP="00B00C57">
      <w:pPr>
        <w:pStyle w:val="Default"/>
        <w:spacing w:line="360" w:lineRule="auto"/>
        <w:jc w:val="both"/>
        <w:rPr>
          <w:rFonts w:ascii="ArialMT" w:hAnsi="ArialMT" w:cs="ArialMT" w:hint="eastAsia"/>
          <w:sz w:val="22"/>
        </w:rPr>
      </w:pPr>
      <w:r>
        <w:rPr>
          <w:rFonts w:ascii="ArialMT" w:hAnsi="ArialMT" w:cs="ArialMT"/>
          <w:b/>
          <w:bCs/>
          <w:sz w:val="22"/>
        </w:rPr>
        <w:t xml:space="preserve">Α. Πιστοποιητικά αρμόδιας αρχής </w:t>
      </w:r>
      <w:r>
        <w:rPr>
          <w:rFonts w:ascii="ArialMT" w:hAnsi="ArialMT" w:cs="ArialMT"/>
          <w:sz w:val="22"/>
        </w:rPr>
        <w:t xml:space="preserve">(όλων των οργανισμών ασφάλισης που δηλώνει στην υπεύθυνη δήλωση της επόμενης παραγράφου) από τα οποία προκύπτει ότι ο προσωρινός ανάδοχος είναι ενήμερος ως προς τις εισφορές κοινωνικής ασφάλισης (κύριας και επικουρικής) τόσο για τους ίδιους τους εργοδότες, όσο και για όλο το απασχολούμενο από αυτούς προσωπικό.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Όσον αφορά τα νομικά πρόσωπα ημεδαπά ή αλλοδαπά διευκρινίζεται ότι :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Οι ομόρρυθμες εταιρείες (Ο.Ε.) θα προσκομίσουν πιστοποιητικά όλων των οργανισμών κοινωνικής ασφάλισης τόσο για όλα τα μέλη τους όσο και για όλο το απασχολούμενο σε αυτές προσωπικό.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Οι ετερόρρυθμες εταιρείες (Ε.Ε.) θα προσκομίσουν πιστοποιητικά όλων των οργανισμών κοινωνικής ασφάλισης μόνο για τα ομόρρυθμα μέλη τους και για όλο το απασχολούμενο σε αυτές προσωπικό.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Οι εταιρείες περιορισμένης ευθύνης (Ε.Π.Ε.) θα προσκομίσουν πιστοποιητικά όλων των οργανισμών κοινωνικής ασφάλισης των διαχειριστών τους και για όλο το απασχολούμενο σε αυτές προσωπικό. </w:t>
      </w:r>
    </w:p>
    <w:p w:rsidR="00B00C57" w:rsidRDefault="00B00C57" w:rsidP="00B00C57">
      <w:pPr>
        <w:pStyle w:val="Default"/>
        <w:spacing w:line="360" w:lineRule="auto"/>
        <w:jc w:val="both"/>
        <w:rPr>
          <w:rFonts w:ascii="ArialMT" w:hAnsi="ArialMT" w:cs="ArialMT" w:hint="eastAsia"/>
          <w:b/>
          <w:bCs/>
          <w:sz w:val="22"/>
        </w:rPr>
      </w:pPr>
      <w:r>
        <w:rPr>
          <w:rFonts w:ascii="ArialMT" w:hAnsi="ArialMT" w:cs="ArialMT"/>
          <w:sz w:val="22"/>
        </w:rPr>
        <w:t xml:space="preserve">Οι ανώνυμες εταιρείες (Α.Ε.) θα προσκομίσουν πιστοποιητικά όλων των οργανισμών </w:t>
      </w:r>
      <w:r>
        <w:rPr>
          <w:rFonts w:ascii="ArialMT" w:hAnsi="ArialMT" w:cs="ArialMT"/>
          <w:sz w:val="22"/>
        </w:rPr>
        <w:lastRenderedPageBreak/>
        <w:t xml:space="preserve">κοινωνικής ασφάλισης για όλο το απασχολούμενο σε αυτές προσωπικό. Δεν θα προσκομίσουν αντίστοιχα πιστοποιητικά για τα μέλη των Διοικητικών Συμβουλίων τους. </w:t>
      </w:r>
    </w:p>
    <w:p w:rsidR="00B00C57" w:rsidRDefault="00B00C57" w:rsidP="00B00C57">
      <w:pPr>
        <w:pStyle w:val="Default"/>
        <w:spacing w:line="360" w:lineRule="auto"/>
        <w:jc w:val="both"/>
        <w:rPr>
          <w:rFonts w:ascii="ArialMT" w:hAnsi="ArialMT" w:cs="ArialMT" w:hint="eastAsia"/>
          <w:b/>
          <w:bCs/>
          <w:sz w:val="22"/>
        </w:rPr>
      </w:pPr>
      <w:r>
        <w:rPr>
          <w:rFonts w:ascii="ArialMT" w:hAnsi="ArialMT" w:cs="ArialMT"/>
          <w:b/>
          <w:bCs/>
          <w:sz w:val="22"/>
        </w:rPr>
        <w:t>Β. Υπεύθυνη δήλωση του Ν.1599/1986</w:t>
      </w:r>
      <w:r>
        <w:rPr>
          <w:rFonts w:ascii="ArialMT" w:hAnsi="ArialMT" w:cs="ArialMT"/>
          <w:sz w:val="22"/>
        </w:rPr>
        <w:t xml:space="preserve">, στην οποία ο προσωρινός ανάδοχος θα δηλώνει όλους τους οργανισμούς κοινωνικής ασφάλισης στους οποίους οφείλει εισφορές για το απασχολούμενο από αυτόν προσωπικό και του ίδιους τους εργοδότες, τόσο για κύρια όσο και για επικουρική ασφάλιση. </w:t>
      </w:r>
    </w:p>
    <w:p w:rsidR="00B00C57" w:rsidRDefault="00B00C57" w:rsidP="00B00C57">
      <w:pPr>
        <w:pStyle w:val="Default"/>
        <w:spacing w:line="360" w:lineRule="auto"/>
        <w:jc w:val="both"/>
        <w:rPr>
          <w:rFonts w:ascii="ArialMT" w:hAnsi="ArialMT" w:cs="ArialMT" w:hint="eastAsia"/>
          <w:sz w:val="22"/>
        </w:rPr>
      </w:pPr>
      <w:r>
        <w:rPr>
          <w:rFonts w:ascii="ArialMT" w:hAnsi="ArialMT" w:cs="ArialMT"/>
          <w:b/>
          <w:bCs/>
          <w:sz w:val="22"/>
        </w:rPr>
        <w:t>Γ. Πιστοποιητικό αρμόδιας αρχής</w:t>
      </w:r>
      <w:r>
        <w:rPr>
          <w:rFonts w:ascii="ArialMT" w:hAnsi="ArialMT" w:cs="ArialMT"/>
          <w:sz w:val="22"/>
        </w:rPr>
        <w:t xml:space="preserve"> από το οποίο να προκύπτει ότι ο προσωρινός ανάδοχος είναι ενήμερος ως προς τις υποχρεώσεις καταβολής φόρων. </w:t>
      </w:r>
    </w:p>
    <w:p w:rsidR="00B00C57" w:rsidRDefault="00B00C57" w:rsidP="00B00C57">
      <w:pPr>
        <w:pStyle w:val="Default"/>
        <w:spacing w:line="360" w:lineRule="auto"/>
        <w:jc w:val="both"/>
        <w:rPr>
          <w:rFonts w:ascii="ArialMT" w:hAnsi="ArialMT" w:cs="ArialMT" w:hint="eastAsia"/>
          <w:b/>
          <w:bCs/>
          <w:sz w:val="22"/>
        </w:rPr>
      </w:pPr>
      <w:r>
        <w:rPr>
          <w:rFonts w:ascii="ArialMT" w:hAnsi="ArialMT" w:cs="ArialMT"/>
          <w:sz w:val="22"/>
        </w:rPr>
        <w:t xml:space="preserve">Το παραπάνω πιστοποιητικό χρειάζεται να είναι σε ισχύ τουλάχιστον ως και την καταληκτική ημερομηνία υποβολής των προσφορών. </w:t>
      </w:r>
    </w:p>
    <w:p w:rsidR="00B00C57" w:rsidRDefault="00B00C57" w:rsidP="00B00C57">
      <w:pPr>
        <w:pStyle w:val="Default"/>
        <w:spacing w:line="360" w:lineRule="auto"/>
        <w:jc w:val="both"/>
        <w:rPr>
          <w:rFonts w:ascii="ArialMT" w:hAnsi="ArialMT" w:cs="ArialMT" w:hint="eastAsia"/>
          <w:b/>
          <w:bCs/>
          <w:sz w:val="22"/>
        </w:rPr>
      </w:pPr>
      <w:r>
        <w:rPr>
          <w:rFonts w:ascii="ArialMT" w:hAnsi="ArialMT" w:cs="ArialMT"/>
          <w:b/>
          <w:bCs/>
          <w:sz w:val="22"/>
        </w:rPr>
        <w:t>Δ. Πιστοποιητικό τελευταίου εξαμήνου</w:t>
      </w:r>
      <w:r>
        <w:rPr>
          <w:rFonts w:ascii="ArialMT" w:hAnsi="ArialMT" w:cs="ArialMT"/>
          <w:sz w:val="22"/>
        </w:rPr>
        <w:t xml:space="preserve">, αρμόδιας αρχής για την εγγραφή τους σε </w:t>
      </w:r>
      <w:r>
        <w:rPr>
          <w:rFonts w:ascii="ArialMT" w:hAnsi="ArialMT" w:cs="ArialMT"/>
          <w:b/>
          <w:bCs/>
          <w:sz w:val="22"/>
        </w:rPr>
        <w:t>ένα εμπορικό ή επαγγελματικό μητρώο</w:t>
      </w:r>
      <w:r>
        <w:rPr>
          <w:rFonts w:ascii="ArialMT" w:hAnsi="ArialMT" w:cs="ArialMT"/>
          <w:sz w:val="22"/>
        </w:rPr>
        <w:t xml:space="preserve"> που τηρείται στο κράτος μέλος εγκατάστασής του (οικείο επιμελητήριο ή ισοδύναμης επαγγελματικής οργάνωσης), από όπου προκύπτει και το ειδικό επάγγελμα τους. </w:t>
      </w:r>
    </w:p>
    <w:p w:rsidR="00B00C57" w:rsidRDefault="00B00C57" w:rsidP="00B00C57">
      <w:pPr>
        <w:pStyle w:val="Default"/>
        <w:spacing w:line="360" w:lineRule="auto"/>
        <w:jc w:val="both"/>
        <w:rPr>
          <w:rFonts w:ascii="ArialMT" w:hAnsi="ArialMT" w:cs="ArialMT" w:hint="eastAsia"/>
          <w:sz w:val="22"/>
        </w:rPr>
      </w:pPr>
      <w:r>
        <w:rPr>
          <w:rFonts w:ascii="ArialMT" w:hAnsi="ArialMT" w:cs="ArialMT"/>
          <w:b/>
          <w:bCs/>
          <w:sz w:val="22"/>
        </w:rPr>
        <w:t>Ε. Απόσπασμα ποινικού μητρώου ή, ελλείψει αυτού</w:t>
      </w:r>
      <w:r>
        <w:rPr>
          <w:rFonts w:ascii="ArialMT" w:hAnsi="ArialMT" w:cs="ArialMT"/>
          <w:sz w:val="22"/>
        </w:rPr>
        <w:t xml:space="preserve">,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δεν προκύπτουν λόγοι αποκλεισμού σύμφωνα με τη παρ.1 του άρθρου 73 του Ν.4412/2016. Το απόσπασμα αυτό πρέπει να είναι έκδοσης τελευταίου τριμήνου. </w:t>
      </w:r>
    </w:p>
    <w:p w:rsidR="00B00C57" w:rsidRDefault="00B00C57" w:rsidP="00B00C57">
      <w:pPr>
        <w:pStyle w:val="Default"/>
        <w:spacing w:line="360" w:lineRule="auto"/>
        <w:jc w:val="both"/>
        <w:rPr>
          <w:rFonts w:ascii="ArialMT" w:hAnsi="ArialMT" w:cs="ArialMT" w:hint="eastAsia"/>
          <w:sz w:val="22"/>
        </w:rPr>
      </w:pP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Η υποχρέωση προσκόμισης του ως άνω αποσπάσματος αφορά ιδίως: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α) στις περιπτώσεις εταιρειών περιορισμένης ευθύνης (Ε.Π.Ε.) και προσωπικών εταιρειών (Ο.Ε. και Ε.Ε.), τους διαχειριστές,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β) στις περιπτώσεις ανωνύμων εταιρειών (Α.Ε.), τον Διευθύνοντα Σύμβουλο, καθώς και όλα τα μέλη του Διοικητικού Συμβουλίου.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γ) Σε κάθε άλλη περίπτωση οι νόμιμοι εκπρόσωποι αυτού. </w:t>
      </w:r>
    </w:p>
    <w:p w:rsidR="00B00C57" w:rsidRDefault="00B00C57" w:rsidP="00B00C57">
      <w:pPr>
        <w:pStyle w:val="Default"/>
        <w:spacing w:line="360" w:lineRule="auto"/>
        <w:jc w:val="both"/>
        <w:rPr>
          <w:rFonts w:ascii="ArialMT" w:hAnsi="ArialMT" w:cs="ArialMT" w:hint="eastAsia"/>
          <w:sz w:val="22"/>
        </w:rPr>
      </w:pP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Αν το κράτος-μέλος ή η εν λόγω χώρα δεν εκδίδει τέτοιου είδους έγγραφο ή πιστοποιητικό,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Οι αρμόδιες δημόσιες αρχές παρέχουν, όπου κρίνεται αναγκαίο, επίσημη δήλωση </w:t>
      </w:r>
      <w:r>
        <w:rPr>
          <w:rFonts w:ascii="ArialMT" w:hAnsi="ArialMT" w:cs="ArialMT"/>
          <w:sz w:val="22"/>
        </w:rPr>
        <w:lastRenderedPageBreak/>
        <w:t xml:space="preserve">στην οποία αναφέρεται ότι δεν εκδίδονται τα έγγραφα ή τα πιστοποιητικά της παρούσας παραγράφου. </w:t>
      </w:r>
    </w:p>
    <w:p w:rsidR="00B00C57" w:rsidRDefault="00B00C57" w:rsidP="00B00C57">
      <w:pPr>
        <w:pStyle w:val="Default"/>
        <w:spacing w:line="360" w:lineRule="auto"/>
        <w:jc w:val="both"/>
        <w:rPr>
          <w:rFonts w:ascii="ArialMT" w:hAnsi="ArialMT" w:cs="ArialMT" w:hint="eastAsia"/>
          <w:sz w:val="22"/>
        </w:rPr>
      </w:pP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2. Αν δεν προσκομισθούν τα παραπάνω δικαιολογητικά ή υπάρχουν ελλείψεις σε αυτά που υπoβλήθηκαν,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B00C57" w:rsidRDefault="00B00C57" w:rsidP="00B00C57">
      <w:pPr>
        <w:pStyle w:val="Default"/>
        <w:spacing w:line="360" w:lineRule="auto"/>
        <w:jc w:val="both"/>
        <w:rPr>
          <w:rFonts w:ascii="ArialMT" w:hAnsi="ArialMT" w:cs="ArialMT" w:hint="eastAsia"/>
          <w:sz w:val="22"/>
        </w:rPr>
      </w:pP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3. Αν, κατά τον έλεγχο των παραπάνω δικαιολογητικών διαπιστωθεί ότι τα στοιχεία που δηλώθηκαν, είναι ψευδή ή ανακριβή,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αποκλειστικά βάσει τιμής,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4. Αν ο προσωρινός ανάδοχος δεν υποβάλει στο προκαθορισμένο χρονικό διάστημα τα απαιτούμενα πρωτότυπα ή αντίγραφα, των παραπάνω δικαιολογητικών, κηρύσσεται έκπτωτος και η κατακύρωση γίνεται στον προσφέροντα που υπέβαλε την αμέσως επόμενη πλέον συμφέρουσα από οικονομική άποψη προσφορά αποκλειστικά βάσει τιμής,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η διαδικασία ματαιώνεται.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5.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είτε για την κήρυξη του προσωρινού αναδόχου ως εκπτώτου είτε για τη ματαίωση της διαδικασίας κατά τις παραγράφους 3 και 4 είτε κατακύρωσης της σύμβασης. </w:t>
      </w:r>
    </w:p>
    <w:p w:rsidR="00B00C57" w:rsidRDefault="00B00C57" w:rsidP="00B00C57">
      <w:pPr>
        <w:pStyle w:val="Default"/>
        <w:spacing w:line="360" w:lineRule="auto"/>
        <w:rPr>
          <w:rFonts w:ascii="ArialMT" w:hAnsi="ArialMT" w:cs="ArialMT" w:hint="eastAsia"/>
          <w:sz w:val="22"/>
        </w:rPr>
      </w:pPr>
    </w:p>
    <w:p w:rsidR="00B00C57" w:rsidRDefault="00B00C57" w:rsidP="00B00C57">
      <w:pPr>
        <w:pStyle w:val="Default"/>
        <w:rPr>
          <w:rFonts w:ascii="ArialMT" w:hAnsi="ArialMT" w:cs="ArialMT" w:hint="eastAsia"/>
          <w:sz w:val="22"/>
        </w:rPr>
      </w:pPr>
      <w:r>
        <w:rPr>
          <w:rFonts w:ascii="Arial" w:hAnsi="Arial"/>
          <w:b/>
          <w:caps/>
          <w:sz w:val="22"/>
          <w:szCs w:val="22"/>
        </w:rPr>
        <w:t xml:space="preserve">ΑΡΘΡΟ 14: ΣΥΜΦΩΝΗΤΙΚΟ-ΔΙΑΡΚΕΙΑ ΣΥΜΒΑΣΗΣ </w:t>
      </w:r>
    </w:p>
    <w:p w:rsidR="00B00C57" w:rsidRDefault="00B00C57" w:rsidP="00B00C57">
      <w:pPr>
        <w:pStyle w:val="Default"/>
        <w:spacing w:after="80" w:line="360" w:lineRule="auto"/>
        <w:jc w:val="both"/>
        <w:rPr>
          <w:rFonts w:ascii="ArialMT" w:hAnsi="ArialMT" w:cs="ArialMT" w:hint="eastAsia"/>
          <w:sz w:val="22"/>
        </w:rPr>
      </w:pP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          Μετά την ανακοίνωση της κατακύρωσης, καταρτίζεται από το αρμόδιο τμήμα της ΛΟΥΤΡΑΚΙ Α.Ε. το σχετικό συμφωνητικό που υπογράφεται και από τα δύο συμβαλλόμενα μέρη και αφού ο ανάδοχος καταθέσει την εγγύηση καλής εκτέλεσης, που ανέρχεται σε ποσοστό 5 </w:t>
      </w:r>
      <w:r w:rsidRPr="00084F5D">
        <w:rPr>
          <w:rFonts w:ascii="ArialMT" w:hAnsi="ArialMT" w:cs="ArialMT"/>
          <w:sz w:val="22"/>
        </w:rPr>
        <w:t>της συμβατικής χωρίς ΦΠΑ αξίας</w:t>
      </w:r>
      <w:r>
        <w:rPr>
          <w:rFonts w:ascii="ArialMT" w:hAnsi="ArialMT" w:cs="ArialMT"/>
          <w:sz w:val="22"/>
        </w:rPr>
        <w:t>.</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lastRenderedPageBreak/>
        <w:t xml:space="preserve">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(αν προβλέπεται από τη παρούσα διακήρυξη) και η κατακύρωση γίνεται στον προσφέροντα που υπέβαλε την αμέσως επόμενη πλέον συμφέρουσα από οικονομική άποψη προσφορά αποκλειστικά βάσει τιμής. Αν κανένας από τους προσφέροντες δεν προσέλθει για την υπογραφή του συμφωνητικού, η διαδικασία ανάθεσης ματαιώνεται. </w:t>
      </w:r>
    </w:p>
    <w:p w:rsidR="00B00C57" w:rsidRPr="00151BF9" w:rsidRDefault="00B00C57" w:rsidP="00B00C57">
      <w:pPr>
        <w:spacing w:line="360" w:lineRule="auto"/>
        <w:jc w:val="both"/>
        <w:rPr>
          <w:rFonts w:ascii="Arial-BoldMT" w:hAnsi="Arial-BoldMT" w:cs="Arial-BoldMT"/>
          <w:sz w:val="22"/>
          <w:lang w:val="el-GR"/>
        </w:rPr>
      </w:pPr>
      <w:r w:rsidRPr="00DA3B17">
        <w:rPr>
          <w:rFonts w:ascii="ArialMT" w:hAnsi="ArialMT" w:cs="ArialMT"/>
          <w:color w:val="000000"/>
          <w:sz w:val="22"/>
          <w:lang w:val="el-GR"/>
        </w:rPr>
        <w:t xml:space="preserve">       Η </w:t>
      </w:r>
      <w:r w:rsidRPr="00151BF9">
        <w:rPr>
          <w:rFonts w:ascii="ArialMT" w:hAnsi="ArialMT" w:cs="ArialMT"/>
          <w:sz w:val="22"/>
          <w:lang w:val="el-GR"/>
        </w:rPr>
        <w:t>διάρκ</w:t>
      </w:r>
      <w:r>
        <w:rPr>
          <w:rFonts w:ascii="ArialMT" w:hAnsi="ArialMT" w:cs="ArialMT"/>
          <w:sz w:val="22"/>
          <w:lang w:val="el-GR"/>
        </w:rPr>
        <w:t>εια της σύμβασης ορίζεται από 20-02-2020 έως 20-07</w:t>
      </w:r>
      <w:r w:rsidRPr="00151BF9">
        <w:rPr>
          <w:rFonts w:ascii="ArialMT" w:hAnsi="ArialMT" w:cs="ArialMT"/>
          <w:sz w:val="22"/>
          <w:lang w:val="el-GR"/>
        </w:rPr>
        <w:t>-2020, άλλως από την υπογ</w:t>
      </w:r>
      <w:r>
        <w:rPr>
          <w:rFonts w:ascii="ArialMT" w:hAnsi="ArialMT" w:cs="ArialMT"/>
          <w:sz w:val="22"/>
          <w:lang w:val="el-GR"/>
        </w:rPr>
        <w:t>ραφή του συμφωνητικού έως και 20-07-2020</w:t>
      </w:r>
      <w:r w:rsidRPr="00151BF9">
        <w:rPr>
          <w:rFonts w:ascii="ArialMT" w:hAnsi="ArialMT" w:cs="ArialMT"/>
          <w:sz w:val="22"/>
          <w:lang w:val="el-GR"/>
        </w:rPr>
        <w:t>.</w:t>
      </w:r>
      <w:r w:rsidRPr="00151BF9">
        <w:rPr>
          <w:rFonts w:ascii="Arial-BoldMT" w:hAnsi="Arial-BoldMT" w:cs="Arial-BoldMT"/>
          <w:sz w:val="22"/>
          <w:lang w:val="el-GR"/>
        </w:rPr>
        <w:t xml:space="preserve"> Σημειώνεται, ότι σε περίπτωση κατά την οποία εκμισθωθεί το </w:t>
      </w:r>
      <w:r w:rsidRPr="00151BF9">
        <w:rPr>
          <w:rFonts w:ascii="Arial-BoldMT" w:hAnsi="Arial-BoldMT" w:cs="Arial-BoldMT"/>
          <w:sz w:val="22"/>
        </w:rPr>
        <w:t>LOUTRAKI</w:t>
      </w:r>
      <w:r w:rsidRPr="00151BF9">
        <w:rPr>
          <w:rFonts w:ascii="Arial-BoldMT" w:hAnsi="Arial-BoldMT" w:cs="Arial-BoldMT"/>
          <w:sz w:val="22"/>
          <w:lang w:val="el-GR"/>
        </w:rPr>
        <w:t xml:space="preserve">- </w:t>
      </w:r>
      <w:r w:rsidRPr="00151BF9">
        <w:rPr>
          <w:rFonts w:ascii="Arial-BoldMT" w:hAnsi="Arial-BoldMT" w:cs="Arial-BoldMT"/>
          <w:sz w:val="22"/>
        </w:rPr>
        <w:t>THERMALSPA</w:t>
      </w:r>
      <w:r w:rsidRPr="00151BF9">
        <w:rPr>
          <w:rFonts w:ascii="Arial-BoldMT" w:hAnsi="Arial-BoldMT" w:cs="Arial-BoldMT"/>
          <w:sz w:val="22"/>
          <w:lang w:val="el-GR"/>
        </w:rPr>
        <w:t xml:space="preserve"> η ΛΟΥΤΡΑΚΙ Α.Ε. έχει τη δυνατότητα να καταγγείλει τη σύμβασης αζημίως</w:t>
      </w:r>
      <w:r>
        <w:rPr>
          <w:rFonts w:ascii="Arial-BoldMT" w:hAnsi="Arial-BoldMT" w:cs="Arial-BoldMT"/>
          <w:sz w:val="22"/>
          <w:lang w:val="el-GR"/>
        </w:rPr>
        <w:t>.</w:t>
      </w:r>
    </w:p>
    <w:p w:rsidR="00B00C57" w:rsidRPr="00DA3B17" w:rsidRDefault="00B00C57" w:rsidP="00B00C57">
      <w:pPr>
        <w:spacing w:line="360" w:lineRule="auto"/>
        <w:jc w:val="both"/>
        <w:rPr>
          <w:lang w:val="el-GR"/>
        </w:rPr>
      </w:pPr>
    </w:p>
    <w:p w:rsidR="00B00C57" w:rsidRPr="00DA3B17" w:rsidRDefault="00B00C57" w:rsidP="00B00C57">
      <w:pPr>
        <w:rPr>
          <w:lang w:val="el-GR"/>
        </w:rPr>
      </w:pPr>
    </w:p>
    <w:p w:rsidR="00B00C57" w:rsidRDefault="00B00C57" w:rsidP="00B00C57">
      <w:pPr>
        <w:pStyle w:val="pefada3"/>
        <w:rPr>
          <w:rFonts w:ascii="ArialMT" w:hAnsi="ArialMT" w:cs="ArialMT" w:hint="eastAsia"/>
          <w:sz w:val="22"/>
        </w:rPr>
      </w:pPr>
      <w:r>
        <w:rPr>
          <w:rFonts w:ascii="Arial" w:hAnsi="Arial"/>
          <w:b/>
          <w:caps/>
          <w:sz w:val="22"/>
          <w:szCs w:val="22"/>
        </w:rPr>
        <w:t xml:space="preserve">ΑΡΘΡΟ 15: ΕΓΓΥΗΣΗ ΣΥΜΜΕΤΟΧΗΣ &amp;ΚΑΛΗΣ ΕΚΤΕΛΕΣΗΣ </w:t>
      </w:r>
    </w:p>
    <w:p w:rsidR="00B00C57" w:rsidRDefault="00B00C57" w:rsidP="00B00C57">
      <w:pPr>
        <w:pStyle w:val="Default"/>
        <w:spacing w:line="360" w:lineRule="auto"/>
        <w:jc w:val="both"/>
        <w:rPr>
          <w:rFonts w:ascii="ArialMT" w:hAnsi="ArialMT" w:cs="ArialMT" w:hint="eastAsia"/>
          <w:sz w:val="22"/>
        </w:rPr>
      </w:pPr>
    </w:p>
    <w:p w:rsidR="00B00C57" w:rsidRPr="00E5500F" w:rsidRDefault="00B00C57" w:rsidP="00B00C57">
      <w:pPr>
        <w:jc w:val="both"/>
        <w:rPr>
          <w:rFonts w:ascii="Arial" w:eastAsiaTheme="minorHAnsi" w:hAnsi="Arial" w:cs="Arial"/>
          <w:b/>
          <w:sz w:val="22"/>
          <w:szCs w:val="22"/>
          <w:u w:val="single"/>
          <w:lang w:val="el-GR" w:eastAsia="en-US"/>
        </w:rPr>
      </w:pPr>
      <w:r w:rsidRPr="00E5500F">
        <w:rPr>
          <w:rFonts w:ascii="Arial" w:hAnsi="Arial" w:cs="Arial"/>
          <w:sz w:val="22"/>
          <w:lang w:val="el-GR"/>
        </w:rPr>
        <w:t xml:space="preserve">1.- </w:t>
      </w:r>
      <w:r w:rsidRPr="00E5500F">
        <w:rPr>
          <w:rFonts w:ascii="Arial" w:eastAsiaTheme="minorHAnsi" w:hAnsi="Arial" w:cs="Arial"/>
          <w:b/>
          <w:sz w:val="22"/>
          <w:szCs w:val="22"/>
          <w:u w:val="single"/>
          <w:lang w:val="el-GR" w:eastAsia="en-US"/>
        </w:rPr>
        <w:t xml:space="preserve"> Εγγύηση συμμετοχής </w:t>
      </w:r>
    </w:p>
    <w:p w:rsidR="00B00C57" w:rsidRPr="00E5500F" w:rsidRDefault="00B00C57" w:rsidP="00B00C57">
      <w:pPr>
        <w:pStyle w:val="Default"/>
        <w:spacing w:line="360" w:lineRule="auto"/>
        <w:jc w:val="both"/>
        <w:rPr>
          <w:rFonts w:ascii="ArialMT" w:hAnsi="ArialMT" w:cs="ArialMT" w:hint="eastAsia"/>
          <w:sz w:val="22"/>
        </w:rPr>
      </w:pPr>
      <w:r w:rsidRPr="00E5500F">
        <w:rPr>
          <w:rFonts w:ascii="Arial" w:hAnsi="Arial"/>
          <w:sz w:val="22"/>
        </w:rPr>
        <w:t>Για την έγκυρη συμμετοχή στον διαγωνισμό κατατίθεται από τους συμμετέχοντες οικονομικούς φορείς (προσφέροντες), εγγυητική επιστολή συμμετοχής, (1% του πρ/σμού χωρίς το ΦΠΑ</w:t>
      </w:r>
      <w:r>
        <w:rPr>
          <w:rFonts w:ascii="ArialMT" w:hAnsi="ArialMT" w:cs="ArialMT"/>
          <w:sz w:val="22"/>
        </w:rPr>
        <w:t xml:space="preserve">), που ανέρχεται στο ποσό των </w:t>
      </w:r>
      <w:r w:rsidRPr="00E5500F">
        <w:rPr>
          <w:rFonts w:ascii="ArialMT" w:hAnsi="ArialMT" w:cs="ArialMT"/>
          <w:b/>
          <w:sz w:val="22"/>
        </w:rPr>
        <w:t>5</w:t>
      </w:r>
      <w:r w:rsidR="004C7E98" w:rsidRPr="004C7E98">
        <w:rPr>
          <w:rFonts w:ascii="ArialMT" w:hAnsi="ArialMT" w:cs="ArialMT"/>
          <w:b/>
          <w:sz w:val="22"/>
        </w:rPr>
        <w:t>48,26</w:t>
      </w:r>
      <w:r w:rsidRPr="00E5500F">
        <w:rPr>
          <w:rFonts w:ascii="ArialMT" w:hAnsi="ArialMT" w:cs="ArialMT"/>
          <w:sz w:val="22"/>
        </w:rPr>
        <w:t xml:space="preserve"> €  (………………………………………….) </w:t>
      </w:r>
    </w:p>
    <w:p w:rsidR="00B00C57" w:rsidRPr="00E5500F" w:rsidRDefault="00B00C57" w:rsidP="00B00C57">
      <w:pPr>
        <w:pStyle w:val="Default"/>
        <w:spacing w:line="360" w:lineRule="auto"/>
        <w:jc w:val="both"/>
        <w:rPr>
          <w:rFonts w:ascii="ArialMT" w:hAnsi="ArialMT" w:cs="ArialMT" w:hint="eastAsia"/>
          <w:sz w:val="22"/>
        </w:rPr>
      </w:pPr>
      <w:r w:rsidRPr="00E5500F">
        <w:rPr>
          <w:rFonts w:ascii="ArialMT" w:hAnsi="ArialMT" w:cs="ArialMT"/>
          <w:sz w:val="22"/>
        </w:rPr>
        <w:t>Η εγγύηση συμμετοχής πρέπει να ισχύει τουλάχιστον για τριάντα (30) ημέρες μετά τη λήξη του χρόνου ισχύος της προσφοράς, άλλως η προσφορά απορρίπτεται. Η ΛΟΥΤΡΑΚΙ Α.Ε.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B00C57" w:rsidRPr="00E5500F" w:rsidRDefault="00B00C57" w:rsidP="00B00C57">
      <w:pPr>
        <w:pStyle w:val="Default"/>
        <w:spacing w:line="360" w:lineRule="auto"/>
        <w:jc w:val="both"/>
        <w:rPr>
          <w:rFonts w:ascii="ArialMT" w:hAnsi="ArialMT" w:cs="ArialMT" w:hint="eastAsia"/>
          <w:sz w:val="22"/>
        </w:rPr>
      </w:pPr>
      <w:r w:rsidRPr="00E5500F">
        <w:rPr>
          <w:rFonts w:ascii="ArialMT" w:hAnsi="ArialMT" w:cs="ArialMT"/>
          <w:sz w:val="22"/>
        </w:rPr>
        <w:t>Η εγγύηση συμμετοχής επιστρέφεται στον ανάδοχο με την προσκόμιση της εγγύησης καλής εκτέλεσης.</w:t>
      </w:r>
    </w:p>
    <w:p w:rsidR="00B00C57" w:rsidRPr="00E5500F" w:rsidRDefault="00B00C57" w:rsidP="00B00C57">
      <w:pPr>
        <w:pStyle w:val="Default"/>
        <w:spacing w:line="360" w:lineRule="auto"/>
        <w:jc w:val="both"/>
        <w:rPr>
          <w:rFonts w:ascii="ArialMT" w:hAnsi="ArialMT" w:cs="ArialMT" w:hint="eastAsia"/>
          <w:sz w:val="22"/>
        </w:rPr>
      </w:pPr>
      <w:r w:rsidRPr="00E5500F">
        <w:rPr>
          <w:rFonts w:ascii="ArialMT" w:hAnsi="ArialMT" w:cs="ArialMT"/>
          <w:sz w:val="22"/>
        </w:rPr>
        <w:t>Η εγγύηση συμμετοχής επιστρέφεται στους λοιπούς προσφέροντες μετά :</w:t>
      </w:r>
    </w:p>
    <w:p w:rsidR="00B00C57" w:rsidRPr="00E5500F" w:rsidRDefault="00B00C57" w:rsidP="00B00C57">
      <w:pPr>
        <w:pStyle w:val="Default"/>
        <w:spacing w:line="360" w:lineRule="auto"/>
        <w:jc w:val="both"/>
        <w:rPr>
          <w:rFonts w:ascii="ArialMT" w:hAnsi="ArialMT" w:cs="ArialMT" w:hint="eastAsia"/>
          <w:sz w:val="22"/>
        </w:rPr>
      </w:pPr>
      <w:r w:rsidRPr="00E5500F">
        <w:rPr>
          <w:rFonts w:ascii="ArialMT" w:hAnsi="ArialMT" w:cs="ArialMT"/>
          <w:sz w:val="22"/>
        </w:rPr>
        <w:t>την άπρακτη πάροδο της προθεσμίας άσκησης ένστασης ή την έκδοση απόφασης επί ασκηθείσας ένστασης κατά της απόφασης κατακύρωσης</w:t>
      </w:r>
    </w:p>
    <w:p w:rsidR="00B00C57" w:rsidRPr="00E5500F" w:rsidRDefault="00B00C57" w:rsidP="00B00C57">
      <w:pPr>
        <w:pStyle w:val="Default"/>
        <w:spacing w:line="360" w:lineRule="auto"/>
        <w:jc w:val="both"/>
        <w:rPr>
          <w:rFonts w:ascii="ArialMT" w:hAnsi="ArialMT" w:cs="ArialMT" w:hint="eastAsia"/>
          <w:sz w:val="22"/>
        </w:rPr>
      </w:pPr>
      <w:r w:rsidRPr="00E5500F">
        <w:rPr>
          <w:rFonts w:ascii="ArialMT" w:hAnsi="ArialMT" w:cs="ArialMT"/>
          <w:sz w:val="22"/>
        </w:rPr>
        <w:t>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παραίτησης από το δικαίωμα άσκησης αυτών ή αυτά έχουν απορριφθεί αμετακλήτως</w:t>
      </w:r>
    </w:p>
    <w:p w:rsidR="00B00C57" w:rsidRPr="00365A0A" w:rsidRDefault="00B00C57" w:rsidP="00B00C57">
      <w:pPr>
        <w:pStyle w:val="Default"/>
        <w:spacing w:line="360" w:lineRule="auto"/>
        <w:jc w:val="both"/>
        <w:rPr>
          <w:rFonts w:ascii="ArialMT" w:hAnsi="ArialMT" w:cs="ArialMT" w:hint="eastAsia"/>
          <w:sz w:val="22"/>
        </w:rPr>
      </w:pPr>
      <w:r w:rsidRPr="00E5500F">
        <w:rPr>
          <w:rFonts w:ascii="ArialMT" w:hAnsi="ArialMT" w:cs="ArialMT"/>
          <w:sz w:val="22"/>
        </w:rPr>
        <w:lastRenderedPageBreak/>
        <w:t>Η εγγύηση συμμετοχής καταπίπτει, αν ο προσφέρων αποσύρει την προσφορά του κατά τη διάρκεια ισχύος αυτής, παρέχει ψευδή στοιχεία ή πληροφορίες , δεν προσκομίσει εγκαίρως τα προβλεπόμενα από την παρούσα δικαιολογητικά ή δεν προσέλθει εγκαίρως για υπογραφή της σύμβασης.</w:t>
      </w:r>
      <w:bookmarkStart w:id="0" w:name="_GoBack"/>
      <w:bookmarkEnd w:id="0"/>
    </w:p>
    <w:p w:rsidR="00B00C57" w:rsidRDefault="00B00C57" w:rsidP="00B00C57">
      <w:pPr>
        <w:pStyle w:val="Default"/>
        <w:spacing w:line="360" w:lineRule="auto"/>
        <w:jc w:val="both"/>
        <w:rPr>
          <w:rFonts w:ascii="ArialMT" w:hAnsi="ArialMT" w:cs="ArialMT" w:hint="eastAsia"/>
          <w:sz w:val="22"/>
        </w:rPr>
      </w:pPr>
      <w:r w:rsidRPr="00365A0A">
        <w:rPr>
          <w:rFonts w:ascii="ArialMT" w:hAnsi="ArialMT" w:cs="ArialMT"/>
          <w:b/>
          <w:bCs/>
          <w:sz w:val="22"/>
        </w:rPr>
        <w:t xml:space="preserve">2.- </w:t>
      </w:r>
      <w:r>
        <w:rPr>
          <w:rFonts w:ascii="ArialMT" w:hAnsi="ArialMT" w:cs="ArialMT"/>
          <w:sz w:val="22"/>
        </w:rPr>
        <w:t>Ο προμηθευτής στον οποίο έγινε η κατακύρωση, υποχρεούται να καταθέσει, πριν την υπογραφή του συμφωνητικού, εγγύηση καλής εκτέλεσης των όρων της σύμβασης, το ύψος της οποίας αντιστοιχεί σε ποσοστό 5% της συνολικής συμβατικής αξίας, χωρίς τον Φ.Π.Α.</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        Η παρά πάνω εγγύηση εκδίδεται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του η εγγύηση οικονομικό φορέα. </w:t>
      </w:r>
    </w:p>
    <w:p w:rsidR="00B00C57" w:rsidRPr="00DA3B17" w:rsidRDefault="00B00C57" w:rsidP="00B00C57">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          Η εγγυητική καλής εκτέλεση θα πρέπει να ισχύει τουλάχιστον 3 μήνες μετά τη λήξη της διάρκειας της σύμβασης. </w:t>
      </w:r>
    </w:p>
    <w:p w:rsidR="00B00C57" w:rsidRPr="00DA3B17" w:rsidRDefault="00B00C57" w:rsidP="00B00C57">
      <w:pPr>
        <w:spacing w:line="360" w:lineRule="auto"/>
        <w:rPr>
          <w:rFonts w:ascii="ArialMT" w:hAnsi="ArialMT" w:cs="ArialMT"/>
          <w:color w:val="000000"/>
          <w:sz w:val="22"/>
          <w:lang w:val="el-GR"/>
        </w:rPr>
      </w:pPr>
    </w:p>
    <w:p w:rsidR="00B00C57" w:rsidRDefault="00B00C57" w:rsidP="00B00C57">
      <w:pPr>
        <w:pStyle w:val="Default"/>
        <w:rPr>
          <w:rFonts w:ascii="ArialMT" w:hAnsi="ArialMT" w:cs="ArialMT" w:hint="eastAsia"/>
          <w:sz w:val="22"/>
        </w:rPr>
      </w:pPr>
      <w:r>
        <w:rPr>
          <w:rFonts w:ascii="Arial" w:hAnsi="Arial"/>
          <w:b/>
          <w:caps/>
          <w:sz w:val="22"/>
          <w:szCs w:val="22"/>
        </w:rPr>
        <w:t xml:space="preserve">ΑΡΘΡΟ 16: ΦΟΡΟΙ-ΤΕΛΗ-ΚΡΑΤΗΣΕΙΣ </w:t>
      </w:r>
    </w:p>
    <w:p w:rsidR="00B00C57" w:rsidRDefault="00B00C57" w:rsidP="00B00C57">
      <w:pPr>
        <w:pStyle w:val="as"/>
        <w:spacing w:line="360" w:lineRule="auto"/>
        <w:ind w:right="-180"/>
        <w:jc w:val="both"/>
        <w:rPr>
          <w:rFonts w:ascii="ArialMT" w:hAnsi="ArialMT" w:cs="ArialMT" w:hint="eastAsia"/>
          <w:sz w:val="22"/>
        </w:rPr>
      </w:pPr>
    </w:p>
    <w:p w:rsidR="00B00C57" w:rsidRDefault="00B00C57" w:rsidP="00B00C57">
      <w:pPr>
        <w:pStyle w:val="as"/>
        <w:spacing w:line="360" w:lineRule="auto"/>
        <w:ind w:right="-180"/>
        <w:jc w:val="both"/>
        <w:rPr>
          <w:rFonts w:ascii="ArialMT" w:hAnsi="ArialMT" w:cs="ArialMT" w:hint="eastAsia"/>
          <w:sz w:val="22"/>
        </w:rPr>
      </w:pPr>
      <w:r>
        <w:rPr>
          <w:rFonts w:ascii="ArialMT" w:hAnsi="ArialMT" w:cs="ArialMT"/>
          <w:sz w:val="22"/>
        </w:rPr>
        <w:t xml:space="preserve">Στη συμβατική αξία των υπηρεσιών, εκτός του ΦΠΑ, διενεργούνται όλες οι νόμιμες κρατήσεις (και τα τέλη χαρτοσήμου) οι οποίες βαρύνουν τον προμηθευτή. </w:t>
      </w:r>
    </w:p>
    <w:p w:rsidR="00B00C57" w:rsidRDefault="00B00C57" w:rsidP="00B00C57">
      <w:pPr>
        <w:pStyle w:val="Default"/>
        <w:spacing w:line="360" w:lineRule="auto"/>
        <w:ind w:right="-180"/>
        <w:jc w:val="both"/>
        <w:rPr>
          <w:rFonts w:ascii="ArialMT" w:hAnsi="ArialMT" w:cs="ArialMT" w:hint="eastAsia"/>
          <w:sz w:val="22"/>
        </w:rPr>
      </w:pPr>
      <w:r>
        <w:rPr>
          <w:rFonts w:ascii="ArialMT" w:hAnsi="ArialMT" w:cs="ArialMT"/>
          <w:sz w:val="22"/>
        </w:rPr>
        <w:t xml:space="preserve">Τα παραπάνω ποσά έχουν περιληφθεί στην προσφερόμενη από τον προμηθευτή τιμή και καμία αμφισβήτηση δεν είναι δυνατό να προκύψει ή ενδεχόμενη απαίτηση από τον προμηθευτή για επιπλέον καταβολή αποζημίωσης σ’ αυτόν για τις παραπάνω δαπάνες. </w:t>
      </w:r>
    </w:p>
    <w:p w:rsidR="00B00C57" w:rsidRPr="00DA3B17" w:rsidRDefault="00B00C57" w:rsidP="00B00C57">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Γενικά ο ανάδοχος βαρύνεται βάση των κειμένων διατάξεων, με όλους τους φόρους, τέλη και κρατήσεις, που ισχύουν, εκτός από τον ΦΠΑ που βαραίνει την ΛΟΥΤΡΑΚΙ Α.Ε.. </w:t>
      </w:r>
    </w:p>
    <w:p w:rsidR="00B00C57" w:rsidRPr="00DA3B17" w:rsidRDefault="00B00C57" w:rsidP="00B00C57">
      <w:pPr>
        <w:spacing w:line="360" w:lineRule="auto"/>
        <w:jc w:val="both"/>
        <w:rPr>
          <w:rFonts w:ascii="ArialMT" w:hAnsi="ArialMT" w:cs="ArialMT"/>
          <w:color w:val="000000"/>
          <w:sz w:val="22"/>
          <w:lang w:val="el-GR"/>
        </w:rPr>
      </w:pPr>
    </w:p>
    <w:p w:rsidR="00B00C57" w:rsidRPr="00DA3B17" w:rsidRDefault="00B00C57" w:rsidP="00B00C57">
      <w:pPr>
        <w:spacing w:line="360" w:lineRule="auto"/>
        <w:jc w:val="both"/>
        <w:rPr>
          <w:rFonts w:ascii="ArialMT" w:hAnsi="ArialMT" w:cs="ArialMT"/>
          <w:sz w:val="22"/>
          <w:lang w:val="el-GR"/>
        </w:rPr>
      </w:pPr>
      <w:r w:rsidRPr="00DA3B17">
        <w:rPr>
          <w:rFonts w:ascii="Arial" w:hAnsi="Arial"/>
          <w:b/>
          <w:caps/>
          <w:sz w:val="22"/>
          <w:szCs w:val="22"/>
          <w:lang w:val="el-GR"/>
        </w:rPr>
        <w:t>αΡΘΡΟ 17:  ΕΚΤΕΛΕΣΗ ΣΥΜΒΑΣΗΣ</w:t>
      </w:r>
    </w:p>
    <w:p w:rsidR="00B00C57" w:rsidRDefault="00B00C57" w:rsidP="00B00C57">
      <w:pPr>
        <w:pStyle w:val="Default"/>
        <w:spacing w:line="360" w:lineRule="auto"/>
        <w:jc w:val="both"/>
        <w:rPr>
          <w:rFonts w:ascii="ArialMT" w:hAnsi="ArialMT" w:cs="ArialMT" w:hint="eastAsia"/>
          <w:sz w:val="22"/>
        </w:rPr>
      </w:pP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Η εκτέλεση και παραλαβή των εργασιών θα γίνει σύμφωνα με τις προβλεπόμενες διατάξεις του Αστικού Κώδικα.</w:t>
      </w:r>
    </w:p>
    <w:p w:rsidR="00B00C57" w:rsidRPr="00DA3B17" w:rsidRDefault="00B00C57" w:rsidP="00B00C57">
      <w:pPr>
        <w:spacing w:line="360" w:lineRule="auto"/>
        <w:jc w:val="both"/>
        <w:rPr>
          <w:lang w:val="el-GR"/>
        </w:rPr>
      </w:pPr>
      <w:r w:rsidRPr="00DA3B17">
        <w:rPr>
          <w:rFonts w:ascii="ArialMT" w:hAnsi="ArialMT" w:cs="ArialMT"/>
          <w:color w:val="000000"/>
          <w:sz w:val="22"/>
          <w:lang w:val="el-GR"/>
        </w:rPr>
        <w:lastRenderedPageBreak/>
        <w:t xml:space="preserve">Η παραλαβή των ειδών της εν λόγω υπηρεσιών θα γίνει από την αρμόδια επιτροπή παραλαβής της ΛΟΥΤΡΑΚΙ Α.Ε., κατόπιν ελέγχου. </w:t>
      </w:r>
    </w:p>
    <w:p w:rsidR="00B00C57" w:rsidRPr="00DA3B17" w:rsidRDefault="00B00C57" w:rsidP="00B00C57">
      <w:pPr>
        <w:rPr>
          <w:lang w:val="el-GR"/>
        </w:rPr>
      </w:pPr>
    </w:p>
    <w:p w:rsidR="00B00C57" w:rsidRDefault="00B00C57" w:rsidP="00B00C57">
      <w:pPr>
        <w:pStyle w:val="Default"/>
      </w:pPr>
      <w:r>
        <w:rPr>
          <w:rFonts w:ascii="Arial" w:hAnsi="Arial"/>
          <w:b/>
          <w:caps/>
          <w:sz w:val="22"/>
          <w:szCs w:val="22"/>
        </w:rPr>
        <w:t xml:space="preserve">ΑΡΘΡΟ 18: ΤΡΟΠΟΣ ΠΛΗΡΩΜΗΣ </w:t>
      </w:r>
    </w:p>
    <w:p w:rsidR="00B00C57" w:rsidRDefault="00B00C57" w:rsidP="00B00C57">
      <w:pPr>
        <w:pStyle w:val="Default"/>
      </w:pPr>
    </w:p>
    <w:p w:rsidR="00B00C57" w:rsidRDefault="00B00C57" w:rsidP="00B00C57">
      <w:pPr>
        <w:pStyle w:val="Default"/>
        <w:spacing w:line="360" w:lineRule="auto"/>
        <w:ind w:right="-180"/>
        <w:jc w:val="both"/>
        <w:rPr>
          <w:rFonts w:ascii="ArialMT" w:hAnsi="ArialMT" w:cs="ArialMT" w:hint="eastAsia"/>
          <w:sz w:val="22"/>
        </w:rPr>
      </w:pPr>
      <w:r>
        <w:rPr>
          <w:rFonts w:ascii="ArialMT" w:hAnsi="ArialMT" w:cs="ArialMT"/>
          <w:sz w:val="22"/>
        </w:rPr>
        <w:t xml:space="preserve">Η πληρωμή θα γίνεται για το 100% της αξίας του κάθε τιμολογίου  αφού δε γίνουν όλες οι από τις κείμενες διατάξεις κρατήσεις. </w:t>
      </w:r>
    </w:p>
    <w:p w:rsidR="00B00C57" w:rsidRDefault="00B00C57" w:rsidP="00B00C57">
      <w:pPr>
        <w:pStyle w:val="Default"/>
        <w:spacing w:after="80" w:line="360" w:lineRule="auto"/>
        <w:jc w:val="both"/>
        <w:rPr>
          <w:rFonts w:ascii="ArialMT" w:hAnsi="ArialMT" w:cs="ArialMT" w:hint="eastAsia"/>
          <w:sz w:val="22"/>
        </w:rPr>
      </w:pPr>
      <w:r>
        <w:rPr>
          <w:rFonts w:ascii="ArialMT" w:hAnsi="ArialMT" w:cs="ArialMT"/>
          <w:sz w:val="22"/>
        </w:rPr>
        <w:t xml:space="preserve">Ο ανάδοχος οφείλει να τηρεί τους όρους της σύμβασης και να παραδίδει εμπρόθεσμα τα αναγκαία παραστατικά-δικαιολογητικά στην Οικονομική Υπηρεσία προκειμένου να εκδοθεί το σχετικό χρηματικό ένταλμα. </w:t>
      </w:r>
    </w:p>
    <w:p w:rsidR="00B00C57" w:rsidRPr="00DA3B17" w:rsidRDefault="00B00C57" w:rsidP="00B00C57">
      <w:pPr>
        <w:spacing w:line="360" w:lineRule="auto"/>
        <w:jc w:val="both"/>
        <w:rPr>
          <w:lang w:val="el-GR"/>
        </w:rPr>
      </w:pPr>
      <w:r w:rsidRPr="00DA3B17">
        <w:rPr>
          <w:rFonts w:ascii="ArialMT" w:hAnsi="ArialMT" w:cs="ArialMT"/>
          <w:color w:val="000000"/>
          <w:sz w:val="22"/>
          <w:lang w:val="el-GR"/>
        </w:rPr>
        <w:t xml:space="preserve">Οι τιμές δεν δύνανται αναπροσαρμογής για οποιονδήποτε λόγο ή αιτία, αλλά παραμένουν σταθερές και αμετάβλητες σε όλη την διάρκεια της σύμβασης και έως την τελική εξόφληση. </w:t>
      </w:r>
    </w:p>
    <w:p w:rsidR="00B00C57" w:rsidRPr="00DA3B17" w:rsidRDefault="00B00C57" w:rsidP="00B00C57">
      <w:pPr>
        <w:rPr>
          <w:lang w:val="el-GR"/>
        </w:rPr>
      </w:pPr>
    </w:p>
    <w:p w:rsidR="00B00C57" w:rsidRDefault="00B00C57" w:rsidP="00B00C57">
      <w:pPr>
        <w:pStyle w:val="Default"/>
        <w:rPr>
          <w:rFonts w:ascii="ArialMT" w:hAnsi="ArialMT" w:cs="ArialMT" w:hint="eastAsia"/>
          <w:sz w:val="22"/>
        </w:rPr>
      </w:pPr>
      <w:r>
        <w:rPr>
          <w:rFonts w:ascii="Arial" w:hAnsi="Arial"/>
          <w:b/>
          <w:caps/>
          <w:sz w:val="22"/>
          <w:szCs w:val="22"/>
        </w:rPr>
        <w:t xml:space="preserve">ΆΡΘΡΟ 19: ΕΚΧΩΡΗΣΗ -ΥΠΟΚΑΤΑΣΤΑΣΗ </w:t>
      </w:r>
    </w:p>
    <w:p w:rsidR="00B00C57" w:rsidRPr="00DA3B17" w:rsidRDefault="00B00C57" w:rsidP="00B00C57">
      <w:pPr>
        <w:spacing w:line="360" w:lineRule="auto"/>
        <w:jc w:val="both"/>
        <w:rPr>
          <w:rFonts w:ascii="ArialMT" w:hAnsi="ArialMT" w:cs="ArialMT"/>
          <w:color w:val="000000"/>
          <w:sz w:val="22"/>
          <w:lang w:val="el-GR"/>
        </w:rPr>
      </w:pPr>
    </w:p>
    <w:p w:rsidR="00B00C57" w:rsidRPr="00DA3B17" w:rsidRDefault="00B00C57" w:rsidP="00B00C57">
      <w:pPr>
        <w:spacing w:line="360" w:lineRule="auto"/>
        <w:jc w:val="both"/>
        <w:rPr>
          <w:lang w:val="el-GR"/>
        </w:rPr>
      </w:pPr>
      <w:r w:rsidRPr="00DA3B17">
        <w:rPr>
          <w:rFonts w:ascii="ArialMT" w:hAnsi="ArialMT" w:cs="ArialMT"/>
          <w:color w:val="000000"/>
          <w:sz w:val="22"/>
          <w:lang w:val="el-GR"/>
        </w:rPr>
        <w:t xml:space="preserve">Ο Ανάδοχος απαγορεύεται να υποκατασταθεί από άλλο φυσικό ή νομικό πρόσωπο σχετικά με τις υποχρεώσεις που θα αναλάβει εξ’ αφορμής της παρούσης, καθώς επίσης απαγορεύεται η εκχώρηση δικαιωμάτων άνευ της ρητής άδειας της Αναθέτουσας Αρχής. </w:t>
      </w:r>
    </w:p>
    <w:p w:rsidR="00B00C57" w:rsidRPr="00DA3B17" w:rsidRDefault="00B00C57" w:rsidP="00B00C57">
      <w:pPr>
        <w:rPr>
          <w:lang w:val="el-GR"/>
        </w:rPr>
      </w:pPr>
    </w:p>
    <w:p w:rsidR="00B00C57" w:rsidRDefault="00B00C57" w:rsidP="00B00C57">
      <w:pPr>
        <w:pStyle w:val="Default"/>
        <w:rPr>
          <w:rFonts w:ascii="ArialMT" w:hAnsi="ArialMT" w:cs="ArialMT" w:hint="eastAsia"/>
          <w:sz w:val="22"/>
        </w:rPr>
      </w:pPr>
      <w:r>
        <w:rPr>
          <w:rFonts w:ascii="Arial" w:hAnsi="Arial"/>
          <w:b/>
          <w:caps/>
          <w:sz w:val="22"/>
          <w:szCs w:val="22"/>
        </w:rPr>
        <w:t xml:space="preserve">ΑΡΘΡΟ 20: ΠΟΙΝΙΚΕΣ ΡΗΤΡΕΣ-ΚΥΡΩΣΕΙΣ-ΕΠΙΛΥΣΗ ΔΙΑΦΟΡΩΝ </w:t>
      </w:r>
    </w:p>
    <w:p w:rsidR="00B00C57" w:rsidRDefault="00B00C57" w:rsidP="00B00C57">
      <w:pPr>
        <w:pStyle w:val="Default"/>
        <w:spacing w:line="360" w:lineRule="auto"/>
        <w:jc w:val="both"/>
        <w:rPr>
          <w:rFonts w:ascii="ArialMT" w:hAnsi="ArialMT" w:cs="ArialMT" w:hint="eastAsia"/>
          <w:sz w:val="22"/>
        </w:rPr>
      </w:pPr>
    </w:p>
    <w:p w:rsidR="00B00C57" w:rsidRDefault="00B00C57" w:rsidP="00B00C57">
      <w:pPr>
        <w:pStyle w:val="Default"/>
        <w:spacing w:line="360" w:lineRule="auto"/>
        <w:jc w:val="both"/>
        <w:rPr>
          <w:rFonts w:ascii="Arial" w:hAnsi="Arial"/>
          <w:b/>
          <w:caps/>
          <w:sz w:val="22"/>
          <w:szCs w:val="22"/>
        </w:rPr>
      </w:pPr>
      <w:r>
        <w:rPr>
          <w:rFonts w:ascii="ArialMT" w:hAnsi="ArialMT" w:cs="ArialMT"/>
          <w:sz w:val="22"/>
        </w:rPr>
        <w:t xml:space="preserve">Σε περίπτωση που ο προμηθευτής δεν ανταποκριθεί στις συμβατικές του υποχρεώσεις η Υπηρεσία μπορεί να επιβάλλει τις κυρώσεις σύμφωνα με τα άρθρα του Αστικού Κώδικα.  </w:t>
      </w:r>
    </w:p>
    <w:p w:rsidR="00B00C57" w:rsidRDefault="00B00C57" w:rsidP="00B00C57">
      <w:pPr>
        <w:pStyle w:val="Default"/>
        <w:rPr>
          <w:rFonts w:ascii="Arial" w:hAnsi="Arial"/>
          <w:b/>
          <w:caps/>
          <w:sz w:val="22"/>
          <w:szCs w:val="22"/>
        </w:rPr>
      </w:pPr>
    </w:p>
    <w:p w:rsidR="00B00C57" w:rsidRDefault="00B00C57" w:rsidP="00B00C57">
      <w:pPr>
        <w:pStyle w:val="Default"/>
        <w:rPr>
          <w:rFonts w:ascii="ArialMT" w:hAnsi="ArialMT" w:cs="ArialMT" w:hint="eastAsia"/>
          <w:sz w:val="22"/>
        </w:rPr>
      </w:pPr>
      <w:r>
        <w:rPr>
          <w:rFonts w:ascii="Arial" w:hAnsi="Arial"/>
          <w:b/>
          <w:caps/>
          <w:sz w:val="22"/>
          <w:szCs w:val="22"/>
        </w:rPr>
        <w:t xml:space="preserve">ΑΡΘΡΟ 21:ΕΝΣΤΑΣΕΙΣ </w:t>
      </w:r>
    </w:p>
    <w:p w:rsidR="00B00C57" w:rsidRDefault="00B00C57" w:rsidP="00B00C57">
      <w:pPr>
        <w:pStyle w:val="Default"/>
        <w:spacing w:line="360" w:lineRule="auto"/>
        <w:jc w:val="both"/>
        <w:rPr>
          <w:rFonts w:ascii="ArialMT" w:hAnsi="ArialMT" w:cs="ArialMT" w:hint="eastAsia"/>
          <w:sz w:val="22"/>
        </w:rPr>
      </w:pP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ab/>
        <w:t xml:space="preserve">Σε περίπτωση ένστασης κατά πράξης της ΛΟΥΤΡΑΚΙ Α.Ε., η προθεσμία άσκησης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 </w:t>
      </w:r>
    </w:p>
    <w:p w:rsidR="00B00C57" w:rsidRDefault="00B00C57" w:rsidP="00B00C57">
      <w:pPr>
        <w:pStyle w:val="Default"/>
        <w:spacing w:line="360" w:lineRule="auto"/>
        <w:jc w:val="both"/>
        <w:rPr>
          <w:rFonts w:ascii="ArialMT" w:hAnsi="ArialMT" w:cs="ArialMT" w:hint="eastAsia"/>
          <w:sz w:val="22"/>
        </w:rPr>
      </w:pPr>
      <w:r>
        <w:rPr>
          <w:rFonts w:ascii="ArialMT" w:hAnsi="ArialMT" w:cs="ArialMT"/>
          <w:sz w:val="22"/>
        </w:rPr>
        <w:t xml:space="preserve">        Η ένσταση υποβάλλεται ενώπιον ΛΟΥΤΡΑΚΙ Α.Ε., η οποία αποφασίζει, σύμφωνα με τα οριζόμενα εντός προθεσμίας δέκα (10) ημερών, μετά την άπρακτη πάροδο της οποίας τεκμαίρεται η απόρριψη της ένστασης. Για το παραδεκτό της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w:t>
      </w:r>
      <w:r>
        <w:rPr>
          <w:rFonts w:ascii="ArialMT" w:hAnsi="ArialMT" w:cs="ArialMT"/>
          <w:sz w:val="22"/>
        </w:rPr>
        <w:lastRenderedPageBreak/>
        <w:t xml:space="preserve">σύμβασης (χωρίς Φ.Π.Α). Το παράβολο αυτό αποτελεί δημόσιο έσοδο. Το παράβολο επιστρέφεται με πράξη της ΛΟΥΤΡΑΚΙ Α.Ε., αν ή ένσταση γίνει δεκτή από το αποφασίζον διοικητικό όργανο </w:t>
      </w:r>
    </w:p>
    <w:p w:rsidR="00B00C57" w:rsidRPr="00DA3B17" w:rsidRDefault="00B00C57" w:rsidP="00B00C57">
      <w:pPr>
        <w:spacing w:line="360" w:lineRule="auto"/>
        <w:jc w:val="both"/>
        <w:rPr>
          <w:rFonts w:ascii="ArialMT" w:hAnsi="ArialMT" w:cs="ArialMT"/>
          <w:color w:val="000000"/>
          <w:sz w:val="22"/>
          <w:lang w:val="el-GR"/>
        </w:rPr>
      </w:pPr>
    </w:p>
    <w:p w:rsidR="00B00C57" w:rsidRDefault="00B00C57" w:rsidP="00B00C57">
      <w:pPr>
        <w:pStyle w:val="Default"/>
        <w:rPr>
          <w:rFonts w:ascii="ArialMT" w:hAnsi="ArialMT" w:cs="ArialMT" w:hint="eastAsia"/>
          <w:sz w:val="22"/>
        </w:rPr>
      </w:pPr>
      <w:r>
        <w:rPr>
          <w:rFonts w:ascii="Arial" w:hAnsi="Arial"/>
          <w:b/>
          <w:caps/>
          <w:sz w:val="22"/>
          <w:szCs w:val="22"/>
        </w:rPr>
        <w:t xml:space="preserve">ΑΡΘΡΟ 22: ΔΗΜΟΣΙΕΥΣΕΙΣ </w:t>
      </w:r>
    </w:p>
    <w:p w:rsidR="00B00C57" w:rsidRDefault="00B00C57" w:rsidP="00B00C57">
      <w:pPr>
        <w:pStyle w:val="Default"/>
        <w:spacing w:after="120" w:line="360" w:lineRule="auto"/>
        <w:jc w:val="both"/>
        <w:rPr>
          <w:rFonts w:ascii="ArialMT" w:hAnsi="ArialMT" w:cs="ArialMT" w:hint="eastAsia"/>
          <w:sz w:val="22"/>
        </w:rPr>
      </w:pP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 xml:space="preserve">Περίληψη της παρούσας διακήρυξης θα αναρτηθεί στο διαδίκτυο, στο πρόγραμμα «ΔΙΑΥΓΕΙΑ», σύμφωνα με τις διατάξεις του Ν.3861/2010. </w:t>
      </w:r>
    </w:p>
    <w:p w:rsidR="00B00C57" w:rsidRDefault="00B00C57" w:rsidP="00B00C57">
      <w:pPr>
        <w:pStyle w:val="Default"/>
        <w:spacing w:after="120" w:line="360" w:lineRule="auto"/>
        <w:jc w:val="both"/>
        <w:rPr>
          <w:rFonts w:ascii="ArialMT" w:hAnsi="ArialMT" w:cs="ArialMT" w:hint="eastAsia"/>
          <w:sz w:val="22"/>
        </w:rPr>
      </w:pPr>
      <w:r>
        <w:rPr>
          <w:rFonts w:ascii="ArialMT" w:hAnsi="ArialMT" w:cs="ArialMT"/>
          <w:sz w:val="22"/>
        </w:rPr>
        <w:t>Επιπροσθέτως, περίληψη τη διακήρυξης και η παρούσα θα αναρτηθούν και στην ιστοσελίδα της ΛΟΥΤΡΑΚΙ Α.Ε., από όπου οι οικονομικοί φορείς μπορούν να λάβουν γνώση των εγγράφων της σύμβασης</w:t>
      </w:r>
      <w:r w:rsidRPr="00A46C18">
        <w:rPr>
          <w:rFonts w:ascii="ArialMT" w:hAnsi="ArialMT" w:cs="ArialMT"/>
          <w:sz w:val="22"/>
        </w:rPr>
        <w:t>.</w:t>
      </w:r>
    </w:p>
    <w:p w:rsidR="00B00C57" w:rsidRPr="00DA3B17" w:rsidRDefault="00B00C57" w:rsidP="00B00C57">
      <w:pPr>
        <w:spacing w:line="360" w:lineRule="auto"/>
        <w:jc w:val="both"/>
        <w:rPr>
          <w:lang w:val="el-GR"/>
        </w:rPr>
      </w:pPr>
    </w:p>
    <w:p w:rsidR="00B00C57" w:rsidRPr="00DA3B17" w:rsidRDefault="00B00C57" w:rsidP="00B00C57">
      <w:pPr>
        <w:rPr>
          <w:lang w:val="el-GR"/>
        </w:rPr>
      </w:pPr>
    </w:p>
    <w:p w:rsidR="00B00C57" w:rsidRDefault="00B00C57" w:rsidP="00B00C57">
      <w:pPr>
        <w:pStyle w:val="Default"/>
        <w:rPr>
          <w:rFonts w:ascii="ArialMT" w:hAnsi="ArialMT" w:cs="ArialMT" w:hint="eastAsia"/>
          <w:sz w:val="22"/>
        </w:rPr>
      </w:pPr>
      <w:r>
        <w:rPr>
          <w:rFonts w:ascii="Arial" w:hAnsi="Arial"/>
          <w:b/>
          <w:caps/>
          <w:sz w:val="22"/>
          <w:szCs w:val="22"/>
        </w:rPr>
        <w:t>ΑΡΘΡΟ 23: ΕΜΠΙΣΤΕΥΤΙΚΟΤΗΤΑ</w:t>
      </w:r>
    </w:p>
    <w:p w:rsidR="00B00C57" w:rsidRPr="00DA3B17" w:rsidRDefault="00B00C57" w:rsidP="00B00C57">
      <w:pPr>
        <w:spacing w:line="360" w:lineRule="auto"/>
        <w:jc w:val="both"/>
        <w:rPr>
          <w:rFonts w:ascii="ArialMT" w:hAnsi="ArialMT" w:cs="ArialMT"/>
          <w:color w:val="000000"/>
          <w:sz w:val="22"/>
          <w:lang w:val="el-GR"/>
        </w:rPr>
      </w:pPr>
    </w:p>
    <w:p w:rsidR="00B00C57" w:rsidRPr="00DA3B17" w:rsidRDefault="00B00C57" w:rsidP="00B00C57">
      <w:pPr>
        <w:spacing w:line="360" w:lineRule="auto"/>
        <w:jc w:val="both"/>
        <w:rPr>
          <w:lang w:val="el-GR"/>
        </w:rPr>
      </w:pPr>
      <w:r w:rsidRPr="00DA3B17">
        <w:rPr>
          <w:rFonts w:ascii="ArialMT" w:hAnsi="ArialMT" w:cs="ArialMT"/>
          <w:color w:val="000000"/>
          <w:sz w:val="22"/>
          <w:lang w:val="el-GR"/>
        </w:rPr>
        <w:t xml:space="preserve">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Τονίζεται ότι 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 </w:t>
      </w:r>
    </w:p>
    <w:p w:rsidR="00B00C57" w:rsidRDefault="00B00C57" w:rsidP="00B00C57">
      <w:pPr>
        <w:spacing w:after="200" w:line="276" w:lineRule="auto"/>
        <w:jc w:val="center"/>
        <w:rPr>
          <w:rFonts w:asciiTheme="minorHAnsi" w:eastAsiaTheme="minorHAnsi" w:hAnsiTheme="minorHAnsi" w:cstheme="minorBidi"/>
          <w:b/>
          <w:sz w:val="22"/>
          <w:szCs w:val="22"/>
          <w:u w:val="single"/>
          <w:lang w:val="el-GR" w:eastAsia="en-US"/>
        </w:rPr>
      </w:pPr>
    </w:p>
    <w:p w:rsidR="00B00C57" w:rsidRPr="00E5500F" w:rsidRDefault="00B00C57" w:rsidP="00B00C57">
      <w:pPr>
        <w:pStyle w:val="Default"/>
        <w:rPr>
          <w:rFonts w:ascii="Arial" w:hAnsi="Arial"/>
          <w:b/>
          <w:caps/>
          <w:sz w:val="22"/>
          <w:szCs w:val="22"/>
        </w:rPr>
      </w:pPr>
      <w:r w:rsidRPr="00E5500F">
        <w:rPr>
          <w:rFonts w:ascii="Arial" w:hAnsi="Arial"/>
          <w:b/>
          <w:caps/>
          <w:sz w:val="22"/>
          <w:szCs w:val="22"/>
        </w:rPr>
        <w:t>ΑΡΘΡΟ 24 - Τροποποίηση σύμβασης</w:t>
      </w:r>
    </w:p>
    <w:p w:rsidR="00B00C57" w:rsidRPr="00E5500F" w:rsidRDefault="00B00C57" w:rsidP="00B00C57">
      <w:pPr>
        <w:spacing w:line="360" w:lineRule="auto"/>
        <w:jc w:val="both"/>
        <w:rPr>
          <w:rFonts w:ascii="ArialMT" w:hAnsi="ArialMT" w:cs="ArialMT"/>
          <w:color w:val="000000"/>
          <w:sz w:val="22"/>
          <w:lang w:val="el-GR"/>
        </w:rPr>
      </w:pPr>
    </w:p>
    <w:p w:rsidR="00B00C57" w:rsidRPr="00365A0A" w:rsidRDefault="00B00C57" w:rsidP="00B00C57">
      <w:pPr>
        <w:spacing w:line="360" w:lineRule="auto"/>
        <w:jc w:val="both"/>
        <w:rPr>
          <w:rFonts w:ascii="ArialMT" w:hAnsi="ArialMT" w:cs="ArialMT"/>
          <w:color w:val="000000"/>
          <w:sz w:val="22"/>
          <w:lang w:val="el-GR"/>
        </w:rPr>
      </w:pPr>
      <w:r w:rsidRPr="00E5500F">
        <w:rPr>
          <w:rFonts w:ascii="ArialMT" w:hAnsi="ArialMT" w:cs="ArialMT"/>
          <w:color w:val="000000"/>
          <w:sz w:val="22"/>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rsidR="00B00C57" w:rsidRPr="00DA3B17" w:rsidRDefault="00B00C57" w:rsidP="00B00C57">
      <w:pPr>
        <w:rPr>
          <w:lang w:val="el-GR"/>
        </w:rPr>
      </w:pPr>
    </w:p>
    <w:p w:rsidR="00B00C57" w:rsidRDefault="00B00C57" w:rsidP="00B00C57">
      <w:pPr>
        <w:pStyle w:val="Default"/>
        <w:rPr>
          <w:rFonts w:ascii="Arial" w:hAnsi="Arial"/>
          <w:b/>
          <w:caps/>
          <w:sz w:val="22"/>
          <w:szCs w:val="22"/>
        </w:rPr>
      </w:pPr>
    </w:p>
    <w:p w:rsidR="00B00C57" w:rsidRDefault="00B00C57" w:rsidP="00B00C57">
      <w:pPr>
        <w:pStyle w:val="Default"/>
      </w:pPr>
      <w:r>
        <w:rPr>
          <w:rFonts w:ascii="Arial" w:hAnsi="Arial"/>
          <w:b/>
          <w:caps/>
          <w:sz w:val="22"/>
          <w:szCs w:val="22"/>
        </w:rPr>
        <w:t xml:space="preserve">ΑΡΘΡΟ 25: ΔΙΚΑΙΩΜΑ ΠΡΟΣΒΑΣΗΣ ΣΤΑ ΕΓΓΡΑΦΑ </w:t>
      </w:r>
    </w:p>
    <w:p w:rsidR="00B00C57" w:rsidRPr="00DA3B17" w:rsidRDefault="00B00C57" w:rsidP="00B00C57">
      <w:pPr>
        <w:rPr>
          <w:lang w:val="el-GR"/>
        </w:rPr>
      </w:pPr>
    </w:p>
    <w:p w:rsidR="00B00C57" w:rsidRPr="00DA3B17" w:rsidRDefault="00B00C57" w:rsidP="00B00C57">
      <w:pPr>
        <w:spacing w:line="360" w:lineRule="auto"/>
        <w:jc w:val="both"/>
        <w:rPr>
          <w:rFonts w:ascii="ArialMT" w:hAnsi="ArialMT" w:cs="ArialMT"/>
          <w:color w:val="000000"/>
          <w:sz w:val="22"/>
          <w:lang w:val="el-GR"/>
        </w:rPr>
      </w:pPr>
      <w:r w:rsidRPr="00DA3B17">
        <w:rPr>
          <w:rFonts w:ascii="ArialMT" w:hAnsi="ArialMT" w:cs="ArialMT"/>
          <w:color w:val="000000"/>
          <w:sz w:val="22"/>
          <w:lang w:val="el-GR"/>
        </w:rPr>
        <w:t xml:space="preserve">Το δικαίωμα πρόσβασης στα έγγραφα των προσφορών άλλων οικονομικών φορέων ασκείται, σύμφωνα με τους όρους του άρθρου 1 του άρθρου πρώτου του π.δ. 28/2015 (Α΄34). </w:t>
      </w:r>
    </w:p>
    <w:p w:rsidR="00B00C57" w:rsidRDefault="00B00C57" w:rsidP="00B00C57">
      <w:pPr>
        <w:spacing w:line="276" w:lineRule="auto"/>
        <w:jc w:val="both"/>
        <w:rPr>
          <w:rFonts w:ascii="Arial" w:hAnsi="Arial" w:cs="Arial"/>
          <w:sz w:val="28"/>
          <w:szCs w:val="28"/>
          <w:lang w:val="el-GR"/>
        </w:rPr>
      </w:pPr>
    </w:p>
    <w:tbl>
      <w:tblPr>
        <w:tblW w:w="10419" w:type="dxa"/>
        <w:tblInd w:w="51" w:type="dxa"/>
        <w:tblLayout w:type="fixed"/>
        <w:tblLook w:val="0000"/>
      </w:tblPr>
      <w:tblGrid>
        <w:gridCol w:w="3063"/>
        <w:gridCol w:w="7356"/>
      </w:tblGrid>
      <w:tr w:rsidR="00B00C57" w:rsidRPr="007F5DBC" w:rsidTr="00B00C57">
        <w:trPr>
          <w:trHeight w:val="708"/>
        </w:trPr>
        <w:tc>
          <w:tcPr>
            <w:tcW w:w="3063" w:type="dxa"/>
            <w:tcBorders>
              <w:top w:val="single" w:sz="6" w:space="0" w:color="000001"/>
              <w:left w:val="single" w:sz="6" w:space="0" w:color="000001"/>
              <w:bottom w:val="single" w:sz="6" w:space="0" w:color="000001"/>
            </w:tcBorders>
            <w:shd w:val="clear" w:color="auto" w:fill="auto"/>
          </w:tcPr>
          <w:p w:rsidR="00B00C57" w:rsidRPr="00E5500F" w:rsidRDefault="00B00C57" w:rsidP="00B00C57">
            <w:pPr>
              <w:pStyle w:val="Default"/>
            </w:pPr>
            <w:r w:rsidRPr="00E5500F">
              <w:rPr>
                <w:b/>
                <w:sz w:val="23"/>
              </w:rPr>
              <w:lastRenderedPageBreak/>
              <w:t xml:space="preserve">Συνημμένα: </w:t>
            </w:r>
          </w:p>
        </w:tc>
        <w:tc>
          <w:tcPr>
            <w:tcW w:w="7356" w:type="dxa"/>
            <w:tcBorders>
              <w:top w:val="single" w:sz="6" w:space="0" w:color="000001"/>
              <w:left w:val="single" w:sz="6" w:space="0" w:color="000001"/>
              <w:bottom w:val="single" w:sz="6" w:space="0" w:color="000001"/>
              <w:right w:val="single" w:sz="6" w:space="0" w:color="000001"/>
            </w:tcBorders>
            <w:shd w:val="clear" w:color="auto" w:fill="auto"/>
          </w:tcPr>
          <w:p w:rsidR="00B00C57" w:rsidRPr="00E5500F" w:rsidRDefault="00B00C57" w:rsidP="00B00C57">
            <w:pPr>
              <w:pStyle w:val="Default"/>
              <w:rPr>
                <w:sz w:val="23"/>
              </w:rPr>
            </w:pPr>
            <w:r>
              <w:rPr>
                <w:sz w:val="23"/>
              </w:rPr>
              <w:t>1.Παρ</w:t>
            </w:r>
            <w:r w:rsidR="008E5FBB">
              <w:rPr>
                <w:sz w:val="23"/>
              </w:rPr>
              <w:t>άρτημα Α: «Η υπ΄αριθμ. 2</w:t>
            </w:r>
            <w:r w:rsidRPr="00E5500F">
              <w:rPr>
                <w:sz w:val="23"/>
              </w:rPr>
              <w:t>/ 20</w:t>
            </w:r>
            <w:r>
              <w:rPr>
                <w:sz w:val="23"/>
              </w:rPr>
              <w:t>20</w:t>
            </w:r>
            <w:r w:rsidRPr="00E5500F">
              <w:rPr>
                <w:sz w:val="22"/>
              </w:rPr>
              <w:t xml:space="preserve"> Μελέτη της Δ/νσης» </w:t>
            </w:r>
          </w:p>
          <w:p w:rsidR="00B00C57" w:rsidRPr="00E5500F" w:rsidRDefault="00B00C57" w:rsidP="00B00C57">
            <w:pPr>
              <w:pStyle w:val="Default"/>
              <w:rPr>
                <w:sz w:val="23"/>
              </w:rPr>
            </w:pPr>
            <w:r w:rsidRPr="00E5500F">
              <w:rPr>
                <w:sz w:val="23"/>
              </w:rPr>
              <w:t>2.Παράρτημα B:«Υπόδειγμα Οικονομικής Προσφοράς»</w:t>
            </w:r>
          </w:p>
          <w:p w:rsidR="00B00C57" w:rsidRPr="00E5500F" w:rsidRDefault="00B00C57" w:rsidP="00B00C57">
            <w:pPr>
              <w:pStyle w:val="Default"/>
            </w:pPr>
            <w:r w:rsidRPr="00E5500F">
              <w:rPr>
                <w:sz w:val="23"/>
              </w:rPr>
              <w:t xml:space="preserve">3. Παράρτημα Γ: Υπεύθυνη Δήλωση </w:t>
            </w:r>
          </w:p>
        </w:tc>
      </w:tr>
    </w:tbl>
    <w:p w:rsidR="00B00C57" w:rsidRDefault="00B00C57" w:rsidP="00B00C57">
      <w:pPr>
        <w:pStyle w:val="Default"/>
        <w:rPr>
          <w:sz w:val="23"/>
        </w:rPr>
      </w:pPr>
    </w:p>
    <w:p w:rsidR="00B00C57" w:rsidRDefault="00B00C57" w:rsidP="00B00C57">
      <w:pPr>
        <w:pStyle w:val="Default"/>
        <w:rPr>
          <w:sz w:val="23"/>
        </w:rPr>
      </w:pPr>
    </w:p>
    <w:p w:rsidR="00B00C57" w:rsidRDefault="00B00C57" w:rsidP="00B00C57">
      <w:pPr>
        <w:pStyle w:val="Default"/>
        <w:rPr>
          <w:sz w:val="23"/>
        </w:rPr>
      </w:pPr>
    </w:p>
    <w:p w:rsidR="00B00C57" w:rsidRDefault="00B00C57" w:rsidP="00B00C57">
      <w:pPr>
        <w:pStyle w:val="Default"/>
        <w:rPr>
          <w:sz w:val="23"/>
        </w:rPr>
      </w:pPr>
    </w:p>
    <w:p w:rsidR="00B00C57" w:rsidRPr="001008CC" w:rsidRDefault="008E5FBB" w:rsidP="00B00C57">
      <w:pPr>
        <w:rPr>
          <w:b/>
          <w:sz w:val="32"/>
          <w:szCs w:val="32"/>
          <w:u w:val="single"/>
          <w:lang w:val="el-GR"/>
        </w:rPr>
      </w:pPr>
      <w:r>
        <w:rPr>
          <w:b/>
          <w:sz w:val="32"/>
          <w:szCs w:val="32"/>
          <w:u w:val="single"/>
          <w:lang w:val="el-GR"/>
        </w:rPr>
        <w:t>Παράρτημα Α: Η υπ’ αριθμ. 2</w:t>
      </w:r>
      <w:r w:rsidR="00B00C57">
        <w:rPr>
          <w:b/>
          <w:sz w:val="32"/>
          <w:szCs w:val="32"/>
          <w:u w:val="single"/>
          <w:lang w:val="el-GR"/>
        </w:rPr>
        <w:t>/2020</w:t>
      </w:r>
      <w:r w:rsidR="00B00C57" w:rsidRPr="001008CC">
        <w:rPr>
          <w:b/>
          <w:sz w:val="32"/>
          <w:szCs w:val="32"/>
          <w:u w:val="single"/>
          <w:lang w:val="el-GR"/>
        </w:rPr>
        <w:t xml:space="preserve"> Μελέτη της Δ/νσης</w:t>
      </w:r>
    </w:p>
    <w:p w:rsidR="00B00C57" w:rsidRPr="00885E2A" w:rsidRDefault="00B00C57" w:rsidP="00B00C57">
      <w:pPr>
        <w:pStyle w:val="a4"/>
        <w:rPr>
          <w:rFonts w:ascii="Verdana" w:hAnsi="Verdana" w:cs="Verdana"/>
          <w:bCs/>
        </w:rPr>
      </w:pPr>
    </w:p>
    <w:p w:rsidR="00B00C57" w:rsidRDefault="00B00C57" w:rsidP="00B00C57">
      <w:pPr>
        <w:rPr>
          <w:rFonts w:ascii="Verdana" w:hAnsi="Verdana" w:cs="Verdana"/>
          <w:lang w:val="el-GR"/>
        </w:rPr>
      </w:pPr>
    </w:p>
    <w:p w:rsidR="00B00C57" w:rsidRPr="0025719E" w:rsidRDefault="00B00C57" w:rsidP="00B00C57">
      <w:pPr>
        <w:rPr>
          <w:rFonts w:ascii="Verdana" w:hAnsi="Verdana" w:cs="Verdana"/>
          <w:lang w:val="el-GR"/>
        </w:rPr>
      </w:pPr>
    </w:p>
    <w:p w:rsidR="00B00C57" w:rsidRPr="0025719E" w:rsidRDefault="00B00C57" w:rsidP="00B00C57">
      <w:pPr>
        <w:jc w:val="right"/>
        <w:rPr>
          <w:rFonts w:ascii="Verdana" w:hAnsi="Verdana" w:cs="Verdana"/>
          <w:lang w:val="el-GR"/>
        </w:rPr>
      </w:pPr>
    </w:p>
    <w:tbl>
      <w:tblPr>
        <w:tblW w:w="10513" w:type="dxa"/>
        <w:tblInd w:w="-792" w:type="dxa"/>
        <w:tblLayout w:type="fixed"/>
        <w:tblLook w:val="0000"/>
      </w:tblPr>
      <w:tblGrid>
        <w:gridCol w:w="191"/>
        <w:gridCol w:w="5569"/>
        <w:gridCol w:w="330"/>
        <w:gridCol w:w="4350"/>
        <w:gridCol w:w="73"/>
      </w:tblGrid>
      <w:tr w:rsidR="00B00C57" w:rsidTr="00B00C57">
        <w:trPr>
          <w:gridBefore w:val="1"/>
          <w:wBefore w:w="191" w:type="dxa"/>
          <w:trHeight w:val="272"/>
        </w:trPr>
        <w:tc>
          <w:tcPr>
            <w:tcW w:w="5899" w:type="dxa"/>
            <w:gridSpan w:val="2"/>
            <w:shd w:val="clear" w:color="auto" w:fill="auto"/>
          </w:tcPr>
          <w:p w:rsidR="00B00C57" w:rsidRPr="00DA3B17" w:rsidRDefault="00B00C57" w:rsidP="00B00C57">
            <w:pPr>
              <w:rPr>
                <w:lang w:val="el-GR"/>
              </w:rPr>
            </w:pPr>
            <w:r w:rsidRPr="00DA3B17">
              <w:rPr>
                <w:rFonts w:ascii="Verdana" w:hAnsi="Verdana" w:cs="Verdana"/>
                <w:b/>
                <w:lang w:val="el-GR"/>
              </w:rPr>
              <w:t>ΤΟΥΡΙΣΤΙΚΗ ΛΟΥΤΡΑΚΙΟΥ Α.Ε Ο.Τ.Α.</w:t>
            </w:r>
          </w:p>
        </w:tc>
        <w:tc>
          <w:tcPr>
            <w:tcW w:w="4423" w:type="dxa"/>
            <w:gridSpan w:val="2"/>
            <w:shd w:val="clear" w:color="auto" w:fill="auto"/>
          </w:tcPr>
          <w:p w:rsidR="00B00C57" w:rsidRPr="00E5500F" w:rsidRDefault="00B00C57" w:rsidP="00B00C57">
            <w:pPr>
              <w:rPr>
                <w:lang w:val="el-GR"/>
              </w:rPr>
            </w:pPr>
            <w:r>
              <w:rPr>
                <w:rFonts w:ascii="Verdana" w:hAnsi="Verdana" w:cs="Verdana"/>
                <w:b/>
              </w:rPr>
              <w:t>Αρ. Μελέτης</w:t>
            </w:r>
            <w:r>
              <w:rPr>
                <w:rFonts w:ascii="Verdana" w:hAnsi="Verdana" w:cs="Verdana"/>
                <w:b/>
                <w:lang w:val="en-US"/>
              </w:rPr>
              <w:t xml:space="preserve">: </w:t>
            </w:r>
            <w:r w:rsidR="008E5FBB">
              <w:rPr>
                <w:rFonts w:ascii="Verdana" w:hAnsi="Verdana" w:cs="Verdana"/>
                <w:b/>
                <w:lang w:val="el-GR"/>
              </w:rPr>
              <w:t>2</w:t>
            </w:r>
            <w:r>
              <w:rPr>
                <w:rFonts w:ascii="Verdana" w:hAnsi="Verdana" w:cs="Verdana"/>
                <w:b/>
              </w:rPr>
              <w:t>/20</w:t>
            </w:r>
            <w:r>
              <w:rPr>
                <w:rFonts w:ascii="Verdana" w:hAnsi="Verdana" w:cs="Verdana"/>
                <w:b/>
                <w:lang w:val="el-GR"/>
              </w:rPr>
              <w:t>20</w:t>
            </w:r>
          </w:p>
        </w:tc>
      </w:tr>
      <w:tr w:rsidR="00B00C57" w:rsidTr="00B00C57">
        <w:tblPrEx>
          <w:tblCellMar>
            <w:left w:w="40" w:type="dxa"/>
            <w:right w:w="40" w:type="dxa"/>
          </w:tblCellMar>
        </w:tblPrEx>
        <w:trPr>
          <w:gridAfter w:val="1"/>
          <w:wAfter w:w="73" w:type="dxa"/>
        </w:trPr>
        <w:tc>
          <w:tcPr>
            <w:tcW w:w="5760" w:type="dxa"/>
            <w:gridSpan w:val="2"/>
            <w:shd w:val="clear" w:color="auto" w:fill="auto"/>
          </w:tcPr>
          <w:p w:rsidR="00B00C57" w:rsidRDefault="00B00C57" w:rsidP="00B00C57">
            <w:pPr>
              <w:keepNext/>
              <w:keepLines/>
              <w:widowControl w:val="0"/>
              <w:autoSpaceDE w:val="0"/>
              <w:snapToGrid w:val="0"/>
              <w:ind w:left="104" w:right="66"/>
            </w:pPr>
          </w:p>
        </w:tc>
        <w:tc>
          <w:tcPr>
            <w:tcW w:w="4680" w:type="dxa"/>
            <w:gridSpan w:val="2"/>
            <w:shd w:val="clear" w:color="auto" w:fill="auto"/>
          </w:tcPr>
          <w:p w:rsidR="00B00C57" w:rsidRDefault="00B00C57" w:rsidP="00B00C57">
            <w:pPr>
              <w:widowControl w:val="0"/>
              <w:autoSpaceDE w:val="0"/>
              <w:snapToGrid w:val="0"/>
              <w:ind w:firstLine="102"/>
            </w:pPr>
          </w:p>
        </w:tc>
      </w:tr>
      <w:tr w:rsidR="00B00C57" w:rsidTr="00B00C57">
        <w:tblPrEx>
          <w:tblCellMar>
            <w:left w:w="40" w:type="dxa"/>
            <w:right w:w="40" w:type="dxa"/>
          </w:tblCellMar>
        </w:tblPrEx>
        <w:trPr>
          <w:gridAfter w:val="1"/>
          <w:wAfter w:w="73" w:type="dxa"/>
        </w:trPr>
        <w:tc>
          <w:tcPr>
            <w:tcW w:w="10440" w:type="dxa"/>
            <w:gridSpan w:val="4"/>
            <w:shd w:val="clear" w:color="auto" w:fill="auto"/>
          </w:tcPr>
          <w:p w:rsidR="00B00C57" w:rsidRPr="00DA3B17" w:rsidRDefault="00B00C57" w:rsidP="00B00C57">
            <w:pPr>
              <w:keepLines/>
              <w:widowControl w:val="0"/>
              <w:autoSpaceDE w:val="0"/>
              <w:snapToGrid w:val="0"/>
              <w:rPr>
                <w:rFonts w:ascii="Verdana" w:hAnsi="Verdana" w:cs="Verdana"/>
                <w:lang w:val="el-GR"/>
              </w:rPr>
            </w:pPr>
          </w:p>
          <w:p w:rsidR="00B00C57" w:rsidRPr="00DA3B17" w:rsidRDefault="00B00C57" w:rsidP="00B00C57">
            <w:pPr>
              <w:keepLines/>
              <w:widowControl w:val="0"/>
              <w:autoSpaceDE w:val="0"/>
              <w:rPr>
                <w:rFonts w:ascii="Verdana" w:hAnsi="Verdana" w:cs="Verdana"/>
                <w:lang w:val="el-GR"/>
              </w:rPr>
            </w:pPr>
          </w:p>
          <w:p w:rsidR="00B00C57" w:rsidRPr="00DA3B17" w:rsidRDefault="00B00C57" w:rsidP="00B00C57">
            <w:pPr>
              <w:keepLines/>
              <w:widowControl w:val="0"/>
              <w:autoSpaceDE w:val="0"/>
              <w:ind w:left="180"/>
              <w:jc w:val="center"/>
              <w:rPr>
                <w:rFonts w:ascii="Verdana" w:hAnsi="Verdana" w:cs="Verdana"/>
                <w:lang w:val="el-GR"/>
              </w:rPr>
            </w:pPr>
          </w:p>
          <w:p w:rsidR="00B00C57" w:rsidRPr="00DA3B17" w:rsidRDefault="00B00C57" w:rsidP="00B00C57">
            <w:pPr>
              <w:keepNext/>
              <w:keepLines/>
              <w:widowControl w:val="0"/>
              <w:autoSpaceDE w:val="0"/>
              <w:ind w:left="180"/>
              <w:jc w:val="center"/>
              <w:rPr>
                <w:rFonts w:ascii="Verdana" w:hAnsi="Verdana" w:cs="Verdana"/>
                <w:b/>
                <w:bCs/>
                <w:lang w:val="el-GR"/>
              </w:rPr>
            </w:pPr>
            <w:r w:rsidRPr="00DA3B17">
              <w:rPr>
                <w:rFonts w:ascii="Verdana" w:hAnsi="Verdana" w:cs="Verdana"/>
                <w:b/>
                <w:bCs/>
                <w:lang w:val="el-GR"/>
              </w:rPr>
              <w:t>Μ Ε Λ Ε Τ Η</w:t>
            </w:r>
          </w:p>
          <w:p w:rsidR="00B00C57" w:rsidRPr="00DA3B17" w:rsidRDefault="00B00C57" w:rsidP="00B00C57">
            <w:pPr>
              <w:keepLines/>
              <w:widowControl w:val="0"/>
              <w:autoSpaceDE w:val="0"/>
              <w:ind w:left="180"/>
              <w:jc w:val="center"/>
              <w:rPr>
                <w:rFonts w:ascii="Verdana" w:hAnsi="Verdana" w:cs="Verdana"/>
                <w:b/>
                <w:bCs/>
                <w:lang w:val="el-GR"/>
              </w:rPr>
            </w:pPr>
          </w:p>
          <w:p w:rsidR="00B00C57" w:rsidRPr="00DA3B17" w:rsidRDefault="00B00C57" w:rsidP="00B00C57">
            <w:pPr>
              <w:keepNext/>
              <w:keepLines/>
              <w:widowControl w:val="0"/>
              <w:autoSpaceDE w:val="0"/>
              <w:ind w:left="180"/>
              <w:jc w:val="center"/>
              <w:rPr>
                <w:rFonts w:ascii="Verdana" w:hAnsi="Verdana" w:cs="Verdana"/>
                <w:b/>
                <w:bCs/>
                <w:lang w:val="el-GR"/>
              </w:rPr>
            </w:pPr>
          </w:p>
          <w:p w:rsidR="00B00C57" w:rsidRPr="00DA3B17" w:rsidRDefault="008E5FBB" w:rsidP="00B00C57">
            <w:pPr>
              <w:keepNext/>
              <w:keepLines/>
              <w:widowControl w:val="0"/>
              <w:autoSpaceDE w:val="0"/>
              <w:ind w:left="180"/>
              <w:jc w:val="center"/>
              <w:rPr>
                <w:rFonts w:ascii="Verdana" w:hAnsi="Verdana" w:cs="Verdana"/>
                <w:b/>
                <w:bCs/>
                <w:lang w:val="el-GR"/>
              </w:rPr>
            </w:pPr>
            <w:r>
              <w:rPr>
                <w:rFonts w:ascii="Arial-BoldMT" w:hAnsi="Arial-BoldMT" w:cs="Arial-BoldMT"/>
                <w:b/>
                <w:sz w:val="22"/>
                <w:lang w:val="el-GR"/>
              </w:rPr>
              <w:t>«ΥΠΗΡΕΣΙΕΣ ΒΟΗΘ</w:t>
            </w:r>
            <w:r w:rsidRPr="00B00C57">
              <w:rPr>
                <w:rFonts w:ascii="Arial-BoldMT" w:hAnsi="Arial-BoldMT" w:cs="Arial-BoldMT"/>
                <w:b/>
                <w:sz w:val="22"/>
                <w:lang w:val="el-GR"/>
              </w:rPr>
              <w:t>ΩΝ ΦΥΣΙΟΘΕΡΑΠΕΥΤΩΝ – ΕΙΔΙΚΩΝ ΕΦΑΡΜΟΓΩΝ ΑΙΣΘΗΤΙΚΗΣ ΓΙΑ ΤΗΝ ΛΕΙΤΟΥΡΓΙΑ ΤΟΥ ΥΔΡΟΘΕΡΑΠΕΥΤΗΡΙΟΥ ΤΗΣ ΛΟΥΤΡΑΚΙ Α.Ε</w:t>
            </w:r>
            <w:r>
              <w:rPr>
                <w:rFonts w:ascii="Arial-BoldMT" w:hAnsi="Arial-BoldMT" w:cs="Arial-BoldMT"/>
                <w:b/>
                <w:sz w:val="22"/>
                <w:lang w:val="el-GR"/>
              </w:rPr>
              <w:t xml:space="preserve">.» </w:t>
            </w:r>
          </w:p>
          <w:p w:rsidR="00B00C57" w:rsidRPr="00DA3B17" w:rsidRDefault="00B00C57" w:rsidP="00B00C57">
            <w:pPr>
              <w:keepNext/>
              <w:keepLines/>
              <w:widowControl w:val="0"/>
              <w:autoSpaceDE w:val="0"/>
              <w:ind w:left="180"/>
              <w:jc w:val="center"/>
              <w:rPr>
                <w:rFonts w:ascii="Verdana" w:hAnsi="Verdana" w:cs="Verdana"/>
                <w:b/>
                <w:bCs/>
                <w:i/>
                <w:iCs/>
                <w:lang w:val="el-GR"/>
              </w:rPr>
            </w:pPr>
          </w:p>
          <w:p w:rsidR="00B00C57" w:rsidRPr="00DA3B17" w:rsidRDefault="00B00C57" w:rsidP="00B00C57">
            <w:pPr>
              <w:keepNext/>
              <w:keepLines/>
              <w:widowControl w:val="0"/>
              <w:autoSpaceDE w:val="0"/>
              <w:ind w:left="180"/>
              <w:jc w:val="center"/>
              <w:rPr>
                <w:rFonts w:ascii="Verdana" w:hAnsi="Verdana" w:cs="Verdana"/>
                <w:lang w:val="el-GR"/>
              </w:rPr>
            </w:pPr>
            <w:r w:rsidRPr="00DA3B17">
              <w:rPr>
                <w:rFonts w:ascii="Verdana" w:hAnsi="Verdana" w:cs="Verdana"/>
                <w:lang w:val="el-GR"/>
              </w:rPr>
              <w:t xml:space="preserve">Προϋπολογισμού: </w:t>
            </w:r>
            <w:r w:rsidR="008E5FBB">
              <w:rPr>
                <w:rFonts w:ascii="Verdana" w:hAnsi="Verdana" w:cs="Verdana"/>
                <w:b/>
                <w:lang w:val="el-GR"/>
              </w:rPr>
              <w:t>59.840</w:t>
            </w:r>
            <w:r w:rsidRPr="00E5500F">
              <w:rPr>
                <w:rFonts w:ascii="Verdana" w:hAnsi="Verdana" w:cs="Verdana"/>
                <w:b/>
                <w:lang w:val="el-GR"/>
              </w:rPr>
              <w:t>,</w:t>
            </w:r>
            <w:r w:rsidR="008E5FBB">
              <w:rPr>
                <w:rFonts w:ascii="Verdana" w:hAnsi="Verdana" w:cs="Verdana"/>
                <w:b/>
                <w:lang w:val="el-GR"/>
              </w:rPr>
              <w:t>55</w:t>
            </w:r>
            <w:r>
              <w:rPr>
                <w:rFonts w:ascii="Verdana" w:hAnsi="Verdana" w:cs="Verdana"/>
                <w:lang w:val="el-GR"/>
              </w:rPr>
              <w:t xml:space="preserve"> </w:t>
            </w:r>
            <w:r w:rsidRPr="00DA3B17">
              <w:rPr>
                <w:rFonts w:ascii="Verdana" w:hAnsi="Verdana" w:cs="Verdana"/>
                <w:lang w:val="el-GR"/>
              </w:rPr>
              <w:t>ΕΥΡΩ</w:t>
            </w:r>
          </w:p>
          <w:p w:rsidR="00B00C57" w:rsidRPr="00DA3B17" w:rsidRDefault="00B00C57" w:rsidP="00B00C57">
            <w:pPr>
              <w:keepNext/>
              <w:keepLines/>
              <w:widowControl w:val="0"/>
              <w:autoSpaceDE w:val="0"/>
              <w:ind w:left="180"/>
              <w:jc w:val="center"/>
              <w:rPr>
                <w:rFonts w:ascii="Verdana" w:hAnsi="Verdana" w:cs="Verdana"/>
                <w:lang w:val="el-GR"/>
              </w:rPr>
            </w:pPr>
          </w:p>
          <w:p w:rsidR="00B00C57" w:rsidRPr="00DA3B17" w:rsidRDefault="00B00C57" w:rsidP="00B00C57">
            <w:pPr>
              <w:keepNext/>
              <w:keepLines/>
              <w:widowControl w:val="0"/>
              <w:autoSpaceDE w:val="0"/>
              <w:ind w:left="180"/>
              <w:jc w:val="center"/>
              <w:rPr>
                <w:rFonts w:ascii="Verdana" w:hAnsi="Verdana" w:cs="Verdana"/>
                <w:lang w:val="el-GR"/>
              </w:rPr>
            </w:pPr>
          </w:p>
          <w:p w:rsidR="00B00C57" w:rsidRPr="00DA3B17" w:rsidRDefault="00B00C57" w:rsidP="00B00C57">
            <w:pPr>
              <w:keepNext/>
              <w:keepLines/>
              <w:widowControl w:val="0"/>
              <w:autoSpaceDE w:val="0"/>
              <w:ind w:left="180"/>
              <w:jc w:val="center"/>
              <w:rPr>
                <w:rFonts w:ascii="Verdana" w:hAnsi="Verdana" w:cs="Verdana"/>
                <w:lang w:val="el-GR"/>
              </w:rPr>
            </w:pPr>
          </w:p>
          <w:p w:rsidR="00B00C57" w:rsidRPr="00DA3B17" w:rsidRDefault="00B00C57" w:rsidP="00B00C57">
            <w:pPr>
              <w:keepNext/>
              <w:keepLines/>
              <w:widowControl w:val="0"/>
              <w:autoSpaceDE w:val="0"/>
              <w:ind w:left="180"/>
              <w:jc w:val="center"/>
              <w:rPr>
                <w:rFonts w:ascii="Verdana" w:hAnsi="Verdana" w:cs="Verdana"/>
                <w:lang w:val="el-GR"/>
              </w:rPr>
            </w:pPr>
          </w:p>
          <w:p w:rsidR="00B00C57" w:rsidRPr="00DA3B17" w:rsidRDefault="00B00C57" w:rsidP="00B00C57">
            <w:pPr>
              <w:keepNext/>
              <w:keepLines/>
              <w:widowControl w:val="0"/>
              <w:autoSpaceDE w:val="0"/>
              <w:ind w:left="180"/>
              <w:jc w:val="center"/>
              <w:rPr>
                <w:rFonts w:ascii="Verdana" w:hAnsi="Verdana" w:cs="Verdana"/>
                <w:lang w:val="el-GR"/>
              </w:rPr>
            </w:pPr>
          </w:p>
          <w:p w:rsidR="00B00C57" w:rsidRPr="00E5500F" w:rsidRDefault="00B00C57" w:rsidP="00B00C57">
            <w:pPr>
              <w:keepNext/>
              <w:keepLines/>
              <w:widowControl w:val="0"/>
              <w:autoSpaceDE w:val="0"/>
              <w:rPr>
                <w:rFonts w:ascii="Verdana" w:hAnsi="Verdana" w:cs="Verdana"/>
                <w:bCs/>
                <w:iCs/>
                <w:lang w:val="el-GR"/>
              </w:rPr>
            </w:pPr>
            <w:r w:rsidRPr="00DA3B17">
              <w:rPr>
                <w:rFonts w:ascii="Verdana" w:hAnsi="Verdana" w:cs="Verdana"/>
                <w:bCs/>
                <w:iCs/>
                <w:lang w:val="el-GR"/>
              </w:rPr>
              <w:t xml:space="preserve">ΠΕΡΙΕΧΟΜΕΝΑ:  </w:t>
            </w:r>
            <w:r>
              <w:rPr>
                <w:rFonts w:ascii="Verdana" w:hAnsi="Verdana" w:cs="Verdana"/>
                <w:bCs/>
                <w:iCs/>
                <w:lang w:val="el-GR"/>
              </w:rPr>
              <w:t xml:space="preserve"> </w:t>
            </w:r>
            <w:r w:rsidRPr="00DA3B17">
              <w:rPr>
                <w:rFonts w:ascii="Verdana" w:hAnsi="Verdana" w:cs="Verdana"/>
                <w:bCs/>
                <w:iCs/>
                <w:lang w:val="el-GR"/>
              </w:rPr>
              <w:t>1. ΤΕΧΝΙΚΗ ΠΕΡΙΓΡΑΦΗ</w:t>
            </w:r>
          </w:p>
          <w:p w:rsidR="00B00C57" w:rsidRPr="00DA3B17" w:rsidRDefault="00B00C57" w:rsidP="00B00C57">
            <w:pPr>
              <w:keepNext/>
              <w:keepLines/>
              <w:widowControl w:val="0"/>
              <w:autoSpaceDE w:val="0"/>
              <w:rPr>
                <w:rFonts w:ascii="Verdana" w:eastAsia="Verdana" w:hAnsi="Verdana" w:cs="Verdana"/>
                <w:bCs/>
                <w:iCs/>
                <w:lang w:val="el-GR"/>
              </w:rPr>
            </w:pPr>
            <w:r>
              <w:rPr>
                <w:rFonts w:ascii="Verdana" w:hAnsi="Verdana" w:cs="Verdana"/>
                <w:bCs/>
                <w:iCs/>
                <w:lang w:val="el-GR"/>
              </w:rPr>
              <w:t xml:space="preserve">                         </w:t>
            </w:r>
            <w:r w:rsidRPr="00DA3B17">
              <w:rPr>
                <w:rFonts w:ascii="Verdana" w:hAnsi="Verdana" w:cs="Verdana"/>
                <w:bCs/>
                <w:iCs/>
                <w:lang w:val="el-GR"/>
              </w:rPr>
              <w:t>2. ΠΡΟΫΠΟΛΟΓΙΣΜΟΣ ΜΕΛΕΤΗΣ</w:t>
            </w:r>
          </w:p>
          <w:p w:rsidR="00B00C57" w:rsidRDefault="00B00C57" w:rsidP="00B00C57">
            <w:pPr>
              <w:keepNext/>
              <w:keepLines/>
              <w:widowControl w:val="0"/>
              <w:autoSpaceDE w:val="0"/>
              <w:ind w:left="180"/>
              <w:rPr>
                <w:rFonts w:ascii="Verdana" w:hAnsi="Verdana" w:cs="Verdana"/>
                <w:bCs/>
                <w:iCs/>
              </w:rPr>
            </w:pPr>
            <w:r>
              <w:rPr>
                <w:rFonts w:ascii="Verdana" w:hAnsi="Verdana" w:cs="Verdana"/>
                <w:bCs/>
                <w:iCs/>
                <w:lang w:val="el-GR"/>
              </w:rPr>
              <w:t xml:space="preserve">                       </w:t>
            </w:r>
            <w:r>
              <w:rPr>
                <w:rFonts w:ascii="Verdana" w:hAnsi="Verdana" w:cs="Verdana"/>
                <w:bCs/>
                <w:iCs/>
              </w:rPr>
              <w:t>3. ΣΥΓΓΡΑΦΗ ΥΠΟΧΡΕΩΣΕΩΝ</w:t>
            </w:r>
          </w:p>
          <w:p w:rsidR="00B00C57" w:rsidRDefault="00B00C57" w:rsidP="00B00C57">
            <w:pPr>
              <w:keepNext/>
              <w:keepLines/>
              <w:widowControl w:val="0"/>
              <w:autoSpaceDE w:val="0"/>
              <w:ind w:left="180"/>
              <w:jc w:val="center"/>
              <w:rPr>
                <w:rFonts w:ascii="Verdana" w:hAnsi="Verdana" w:cs="Verdana"/>
                <w:bCs/>
                <w:iCs/>
              </w:rPr>
            </w:pPr>
          </w:p>
          <w:p w:rsidR="00B00C57" w:rsidRDefault="00B00C57" w:rsidP="00B00C57">
            <w:pPr>
              <w:keepNext/>
              <w:keepLines/>
              <w:widowControl w:val="0"/>
              <w:autoSpaceDE w:val="0"/>
              <w:ind w:left="180"/>
              <w:jc w:val="center"/>
              <w:rPr>
                <w:rFonts w:ascii="Verdana" w:hAnsi="Verdana" w:cs="Verdana"/>
                <w:bCs/>
                <w:iCs/>
              </w:rPr>
            </w:pPr>
          </w:p>
          <w:p w:rsidR="00B00C57" w:rsidRDefault="00B00C57" w:rsidP="00B00C57">
            <w:pPr>
              <w:keepNext/>
              <w:keepLines/>
              <w:widowControl w:val="0"/>
              <w:autoSpaceDE w:val="0"/>
              <w:ind w:left="180"/>
              <w:jc w:val="right"/>
              <w:rPr>
                <w:rFonts w:ascii="Verdana" w:hAnsi="Verdana" w:cs="Verdana"/>
                <w:b/>
                <w:bCs/>
                <w:i/>
                <w:iCs/>
              </w:rPr>
            </w:pPr>
          </w:p>
          <w:p w:rsidR="00B00C57" w:rsidRDefault="00B00C57" w:rsidP="00B00C57">
            <w:pPr>
              <w:keepNext/>
              <w:keepLines/>
              <w:widowControl w:val="0"/>
              <w:autoSpaceDE w:val="0"/>
              <w:ind w:left="180"/>
              <w:jc w:val="right"/>
              <w:rPr>
                <w:rFonts w:ascii="Verdana" w:hAnsi="Verdana" w:cs="Verdana"/>
                <w:b/>
                <w:bCs/>
                <w:i/>
                <w:iCs/>
              </w:rPr>
            </w:pPr>
          </w:p>
          <w:p w:rsidR="00B00C57" w:rsidRDefault="00B00C57" w:rsidP="00B00C57">
            <w:pPr>
              <w:widowControl w:val="0"/>
              <w:autoSpaceDE w:val="0"/>
              <w:ind w:left="180"/>
              <w:jc w:val="right"/>
              <w:rPr>
                <w:rFonts w:ascii="Verdana" w:hAnsi="Verdana" w:cs="Verdana"/>
                <w:b/>
                <w:bCs/>
                <w:i/>
                <w:iCs/>
              </w:rPr>
            </w:pPr>
          </w:p>
          <w:p w:rsidR="00B00C57" w:rsidRDefault="00B00C57" w:rsidP="00B00C57">
            <w:pPr>
              <w:widowControl w:val="0"/>
              <w:autoSpaceDE w:val="0"/>
              <w:ind w:left="180"/>
              <w:jc w:val="right"/>
              <w:rPr>
                <w:rFonts w:ascii="Verdana" w:hAnsi="Verdana" w:cs="Verdana"/>
                <w:b/>
                <w:bCs/>
                <w:i/>
                <w:iCs/>
              </w:rPr>
            </w:pPr>
          </w:p>
          <w:p w:rsidR="00B00C57" w:rsidRDefault="00B00C57" w:rsidP="00B00C57">
            <w:pPr>
              <w:widowControl w:val="0"/>
              <w:autoSpaceDE w:val="0"/>
              <w:ind w:left="180"/>
              <w:jc w:val="right"/>
              <w:rPr>
                <w:rFonts w:ascii="Verdana" w:hAnsi="Verdana" w:cs="Verdana"/>
                <w:b/>
                <w:bCs/>
                <w:i/>
                <w:iCs/>
              </w:rPr>
            </w:pPr>
          </w:p>
          <w:p w:rsidR="00B00C57" w:rsidRDefault="00B00C57" w:rsidP="00B00C57">
            <w:pPr>
              <w:widowControl w:val="0"/>
              <w:autoSpaceDE w:val="0"/>
              <w:ind w:left="180"/>
              <w:jc w:val="right"/>
              <w:rPr>
                <w:rFonts w:ascii="Verdana" w:hAnsi="Verdana" w:cs="Verdana"/>
                <w:b/>
                <w:bCs/>
                <w:i/>
                <w:iCs/>
              </w:rPr>
            </w:pPr>
          </w:p>
          <w:p w:rsidR="00B00C57" w:rsidRDefault="00B00C57" w:rsidP="00B00C57">
            <w:pPr>
              <w:widowControl w:val="0"/>
              <w:autoSpaceDE w:val="0"/>
              <w:ind w:left="180"/>
              <w:jc w:val="right"/>
              <w:rPr>
                <w:rFonts w:ascii="Verdana" w:hAnsi="Verdana" w:cs="Verdana"/>
                <w:b/>
                <w:bCs/>
                <w:i/>
                <w:iCs/>
              </w:rPr>
            </w:pPr>
          </w:p>
          <w:p w:rsidR="00B00C57" w:rsidRDefault="00B00C57" w:rsidP="00B00C57">
            <w:pPr>
              <w:widowControl w:val="0"/>
              <w:autoSpaceDE w:val="0"/>
              <w:ind w:left="180"/>
              <w:jc w:val="right"/>
              <w:rPr>
                <w:rFonts w:ascii="Verdana" w:hAnsi="Verdana" w:cs="Verdana"/>
                <w:b/>
                <w:bCs/>
                <w:i/>
                <w:iCs/>
              </w:rPr>
            </w:pPr>
          </w:p>
          <w:p w:rsidR="00B00C57" w:rsidRDefault="00B00C57" w:rsidP="00B00C57">
            <w:pPr>
              <w:keepNext/>
              <w:keepLines/>
              <w:widowControl w:val="0"/>
              <w:autoSpaceDE w:val="0"/>
              <w:ind w:left="180"/>
              <w:jc w:val="right"/>
              <w:rPr>
                <w:rFonts w:ascii="Verdana" w:hAnsi="Verdana" w:cs="Verdana"/>
                <w:b/>
                <w:bCs/>
                <w:i/>
                <w:iCs/>
              </w:rPr>
            </w:pPr>
          </w:p>
          <w:p w:rsidR="00B00C57" w:rsidRDefault="00B00C57" w:rsidP="00B00C57">
            <w:pPr>
              <w:keepNext/>
              <w:keepLines/>
              <w:widowControl w:val="0"/>
              <w:autoSpaceDE w:val="0"/>
              <w:ind w:left="180"/>
              <w:jc w:val="right"/>
              <w:rPr>
                <w:rFonts w:ascii="Verdana" w:hAnsi="Verdana" w:cs="Verdana"/>
                <w:b/>
                <w:bCs/>
                <w:i/>
                <w:iCs/>
              </w:rPr>
            </w:pPr>
          </w:p>
          <w:p w:rsidR="00B00C57" w:rsidRDefault="00B00C57" w:rsidP="00B00C57">
            <w:pPr>
              <w:widowControl w:val="0"/>
              <w:autoSpaceDE w:val="0"/>
            </w:pPr>
          </w:p>
        </w:tc>
      </w:tr>
      <w:tr w:rsidR="00B00C57" w:rsidTr="00B00C57">
        <w:tblPrEx>
          <w:tblCellMar>
            <w:left w:w="40" w:type="dxa"/>
            <w:right w:w="40" w:type="dxa"/>
          </w:tblCellMar>
        </w:tblPrEx>
        <w:trPr>
          <w:gridAfter w:val="1"/>
          <w:wAfter w:w="73" w:type="dxa"/>
        </w:trPr>
        <w:tc>
          <w:tcPr>
            <w:tcW w:w="10440" w:type="dxa"/>
            <w:gridSpan w:val="4"/>
            <w:shd w:val="clear" w:color="auto" w:fill="auto"/>
          </w:tcPr>
          <w:p w:rsidR="00B00C57" w:rsidRPr="00DA3B17" w:rsidRDefault="00B00C57" w:rsidP="00B00C57">
            <w:pPr>
              <w:keepLines/>
              <w:widowControl w:val="0"/>
              <w:autoSpaceDE w:val="0"/>
              <w:snapToGrid w:val="0"/>
              <w:rPr>
                <w:rFonts w:ascii="Verdana" w:hAnsi="Verdana" w:cs="Verdana"/>
                <w:lang w:val="el-GR"/>
              </w:rPr>
            </w:pPr>
          </w:p>
        </w:tc>
      </w:tr>
    </w:tbl>
    <w:p w:rsidR="00B00C57" w:rsidRDefault="00B00C57" w:rsidP="00B00C57">
      <w:pPr>
        <w:rPr>
          <w:rFonts w:ascii="Verdana" w:hAnsi="Verdana" w:cs="Verdana"/>
          <w:lang w:val="el-GR"/>
        </w:rPr>
      </w:pPr>
    </w:p>
    <w:p w:rsidR="00B00C57" w:rsidRPr="00E5500F" w:rsidRDefault="00B00C57" w:rsidP="00B00C57">
      <w:pPr>
        <w:rPr>
          <w:rFonts w:ascii="Verdana" w:hAnsi="Verdana" w:cs="Verdana"/>
          <w:lang w:val="el-GR"/>
        </w:rPr>
      </w:pPr>
    </w:p>
    <w:tbl>
      <w:tblPr>
        <w:tblW w:w="0" w:type="auto"/>
        <w:tblInd w:w="-601" w:type="dxa"/>
        <w:tblLayout w:type="fixed"/>
        <w:tblLook w:val="0000"/>
      </w:tblPr>
      <w:tblGrid>
        <w:gridCol w:w="3686"/>
        <w:gridCol w:w="6636"/>
      </w:tblGrid>
      <w:tr w:rsidR="00B00C57" w:rsidTr="00B00C57">
        <w:trPr>
          <w:trHeight w:val="365"/>
        </w:trPr>
        <w:tc>
          <w:tcPr>
            <w:tcW w:w="3686" w:type="dxa"/>
            <w:shd w:val="clear" w:color="auto" w:fill="auto"/>
          </w:tcPr>
          <w:p w:rsidR="00B00C57" w:rsidRPr="006F772F" w:rsidRDefault="00B00C57" w:rsidP="00B00C57">
            <w:pPr>
              <w:rPr>
                <w:b/>
                <w:lang w:val="el-GR"/>
              </w:rPr>
            </w:pPr>
          </w:p>
          <w:p w:rsidR="00B00C57" w:rsidRDefault="00B00C57" w:rsidP="00B00C57">
            <w:pPr>
              <w:rPr>
                <w:b/>
                <w:lang w:val="el-GR"/>
              </w:rPr>
            </w:pPr>
          </w:p>
          <w:p w:rsidR="00B00C57" w:rsidRPr="00DA3B17" w:rsidRDefault="00B00C57" w:rsidP="00B00C57">
            <w:pPr>
              <w:rPr>
                <w:b/>
                <w:lang w:val="el-GR"/>
              </w:rPr>
            </w:pPr>
            <w:r w:rsidRPr="00DA3B17">
              <w:rPr>
                <w:b/>
                <w:lang w:val="el-GR"/>
              </w:rPr>
              <w:t>ΤΟΥΡΙΣΤΙΚΗ ΛΟΥΤΡΑΚΙΟΥ Α.Ε. Ο.Τ.Α.</w:t>
            </w:r>
          </w:p>
        </w:tc>
        <w:tc>
          <w:tcPr>
            <w:tcW w:w="6636" w:type="dxa"/>
            <w:shd w:val="clear" w:color="auto" w:fill="auto"/>
          </w:tcPr>
          <w:p w:rsidR="00B00C57" w:rsidRDefault="00B00C57" w:rsidP="00B00C57">
            <w:pPr>
              <w:rPr>
                <w:rFonts w:ascii="Verdana" w:hAnsi="Verdana" w:cs="Verdana"/>
                <w:b/>
                <w:sz w:val="20"/>
                <w:lang w:val="el-GR"/>
              </w:rPr>
            </w:pPr>
          </w:p>
          <w:p w:rsidR="00B00C57" w:rsidRDefault="00B00C57" w:rsidP="00B00C57">
            <w:pPr>
              <w:rPr>
                <w:rFonts w:ascii="Verdana" w:hAnsi="Verdana" w:cs="Verdana"/>
                <w:b/>
                <w:sz w:val="20"/>
                <w:lang w:val="el-GR"/>
              </w:rPr>
            </w:pPr>
          </w:p>
          <w:p w:rsidR="00B00C57" w:rsidRDefault="00B00C57" w:rsidP="00B00C57">
            <w:pPr>
              <w:rPr>
                <w:rFonts w:ascii="Verdana" w:hAnsi="Verdana" w:cs="Verdana"/>
                <w:b/>
                <w:sz w:val="20"/>
                <w:lang w:val="el-GR"/>
              </w:rPr>
            </w:pPr>
          </w:p>
          <w:p w:rsidR="00B00C57" w:rsidRDefault="00B00C57" w:rsidP="00B00C57">
            <w:pPr>
              <w:rPr>
                <w:rFonts w:ascii="Verdana" w:hAnsi="Verdana" w:cs="Verdana"/>
                <w:b/>
                <w:sz w:val="20"/>
                <w:lang w:val="el-GR"/>
              </w:rPr>
            </w:pPr>
          </w:p>
          <w:p w:rsidR="00B00C57" w:rsidRPr="00E5500F" w:rsidRDefault="00B00C57" w:rsidP="00B00C57">
            <w:pPr>
              <w:rPr>
                <w:rFonts w:ascii="Verdana" w:hAnsi="Verdana" w:cs="Verdana"/>
                <w:b/>
                <w:sz w:val="20"/>
                <w:lang w:val="el-GR"/>
              </w:rPr>
            </w:pPr>
            <w:r>
              <w:rPr>
                <w:rFonts w:ascii="Verdana" w:hAnsi="Verdana" w:cs="Verdana"/>
                <w:b/>
                <w:sz w:val="20"/>
              </w:rPr>
              <w:t>Αρ. Μελέτης</w:t>
            </w:r>
            <w:r w:rsidR="008E5FBB">
              <w:rPr>
                <w:rFonts w:ascii="Verdana" w:hAnsi="Verdana" w:cs="Verdana"/>
                <w:b/>
                <w:sz w:val="20"/>
                <w:lang w:val="el-GR"/>
              </w:rPr>
              <w:t xml:space="preserve"> 2</w:t>
            </w:r>
            <w:r>
              <w:rPr>
                <w:rFonts w:ascii="Verdana" w:hAnsi="Verdana" w:cs="Verdana"/>
                <w:b/>
                <w:sz w:val="20"/>
              </w:rPr>
              <w:t>/20</w:t>
            </w:r>
            <w:r>
              <w:rPr>
                <w:rFonts w:ascii="Verdana" w:hAnsi="Verdana" w:cs="Verdana"/>
                <w:b/>
                <w:sz w:val="20"/>
                <w:lang w:val="el-GR"/>
              </w:rPr>
              <w:t>20</w:t>
            </w:r>
          </w:p>
          <w:p w:rsidR="00B00C57" w:rsidRPr="00150A60" w:rsidRDefault="00B00C57" w:rsidP="00B00C57">
            <w:pPr>
              <w:rPr>
                <w:lang w:val="en-US"/>
              </w:rPr>
            </w:pPr>
          </w:p>
        </w:tc>
      </w:tr>
      <w:tr w:rsidR="00B00C57" w:rsidRPr="00936A85" w:rsidTr="00B00C57">
        <w:trPr>
          <w:trHeight w:val="369"/>
        </w:trPr>
        <w:tc>
          <w:tcPr>
            <w:tcW w:w="3686" w:type="dxa"/>
            <w:shd w:val="clear" w:color="auto" w:fill="auto"/>
          </w:tcPr>
          <w:p w:rsidR="00B00C57" w:rsidRPr="00E222D7" w:rsidRDefault="00B00C57" w:rsidP="00B00C57">
            <w:pPr>
              <w:rPr>
                <w:b/>
              </w:rPr>
            </w:pPr>
          </w:p>
        </w:tc>
        <w:tc>
          <w:tcPr>
            <w:tcW w:w="6636" w:type="dxa"/>
            <w:shd w:val="clear" w:color="auto" w:fill="auto"/>
          </w:tcPr>
          <w:p w:rsidR="00B00C57" w:rsidRPr="00DA3B17" w:rsidRDefault="00B00C57" w:rsidP="00B00C57">
            <w:pPr>
              <w:keepNext/>
              <w:keepLines/>
              <w:widowControl w:val="0"/>
              <w:autoSpaceDE w:val="0"/>
              <w:jc w:val="both"/>
              <w:rPr>
                <w:lang w:val="el-GR"/>
              </w:rPr>
            </w:pPr>
            <w:r w:rsidRPr="00DA3B17">
              <w:rPr>
                <w:rFonts w:ascii="Verdana" w:hAnsi="Verdana" w:cs="Verdana"/>
                <w:b/>
                <w:bCs/>
                <w:sz w:val="20"/>
                <w:lang w:val="el-GR"/>
              </w:rPr>
              <w:t>Έργο:</w:t>
            </w:r>
            <w:r w:rsidR="00351B3C">
              <w:rPr>
                <w:rFonts w:ascii="Arial-BoldMT" w:hAnsi="Arial-BoldMT" w:cs="Arial-BoldMT"/>
                <w:b/>
                <w:sz w:val="22"/>
                <w:lang w:val="el-GR"/>
              </w:rPr>
              <w:t>«ΥΠΗΡΕΣΙΕΣ ΒΟΗΘ</w:t>
            </w:r>
            <w:r w:rsidR="00351B3C" w:rsidRPr="00B00C57">
              <w:rPr>
                <w:rFonts w:ascii="Arial-BoldMT" w:hAnsi="Arial-BoldMT" w:cs="Arial-BoldMT"/>
                <w:b/>
                <w:sz w:val="22"/>
                <w:lang w:val="el-GR"/>
              </w:rPr>
              <w:t xml:space="preserve">ΩΝ ΦΥΣΙΟΘΕΡΑΠΕΥΤΩΝ – ΕΙΔΙΚΩΝ ΕΦΑΡΜΟΓΩΝ ΑΙΣΘΗΤΙΚΗΣ ΓΙΑ ΤΗΝ ΛΕΙΤΟΥΡΓΙΑ ΤΟΥ ΥΔΡΟΘΕΡΑΠΕΥΤΗΡΙΟΥ ΤΗΣ ΛΟΥΤΡΑΚΙ </w:t>
            </w:r>
            <w:r w:rsidR="00351B3C">
              <w:rPr>
                <w:rFonts w:ascii="Arial-BoldMT" w:hAnsi="Arial-BoldMT" w:cs="Arial-BoldMT"/>
                <w:b/>
                <w:sz w:val="22"/>
                <w:lang w:val="el-GR"/>
              </w:rPr>
              <w:t>Α.Ε.</w:t>
            </w:r>
          </w:p>
        </w:tc>
      </w:tr>
      <w:tr w:rsidR="00B00C57" w:rsidRPr="00936A85" w:rsidTr="00B00C57">
        <w:trPr>
          <w:trHeight w:val="332"/>
        </w:trPr>
        <w:tc>
          <w:tcPr>
            <w:tcW w:w="3686" w:type="dxa"/>
            <w:shd w:val="clear" w:color="auto" w:fill="auto"/>
          </w:tcPr>
          <w:p w:rsidR="00B00C57" w:rsidRPr="00DA3B17" w:rsidRDefault="00B00C57" w:rsidP="00B00C57">
            <w:pPr>
              <w:rPr>
                <w:lang w:val="el-GR"/>
              </w:rPr>
            </w:pPr>
          </w:p>
        </w:tc>
        <w:tc>
          <w:tcPr>
            <w:tcW w:w="6636" w:type="dxa"/>
            <w:shd w:val="clear" w:color="auto" w:fill="auto"/>
          </w:tcPr>
          <w:p w:rsidR="00B00C57" w:rsidRPr="00DA3B17" w:rsidRDefault="00B00C57" w:rsidP="00B00C57">
            <w:pPr>
              <w:snapToGrid w:val="0"/>
              <w:rPr>
                <w:lang w:val="el-GR"/>
              </w:rPr>
            </w:pPr>
          </w:p>
        </w:tc>
      </w:tr>
    </w:tbl>
    <w:p w:rsidR="00B00C57" w:rsidRPr="00DA3B17" w:rsidRDefault="00B00C57" w:rsidP="00B00C57">
      <w:pPr>
        <w:autoSpaceDE w:val="0"/>
        <w:rPr>
          <w:rFonts w:ascii="Verdana" w:hAnsi="Verdana" w:cs="Verdana"/>
          <w:lang w:val="el-GR"/>
        </w:rPr>
      </w:pPr>
    </w:p>
    <w:p w:rsidR="00B00C57" w:rsidRPr="00DA3B17" w:rsidRDefault="00B00C57" w:rsidP="00B00C57">
      <w:pPr>
        <w:jc w:val="center"/>
        <w:rPr>
          <w:rFonts w:ascii="Verdana" w:hAnsi="Verdana" w:cs="Verdana"/>
          <w:b/>
          <w:bCs/>
          <w:u w:val="single"/>
          <w:lang w:val="el-GR"/>
        </w:rPr>
      </w:pPr>
      <w:r w:rsidRPr="00DA3B17">
        <w:rPr>
          <w:rFonts w:ascii="Verdana" w:hAnsi="Verdana" w:cs="Verdana"/>
          <w:b/>
          <w:bCs/>
          <w:u w:val="single"/>
          <w:lang w:val="el-GR"/>
        </w:rPr>
        <w:t xml:space="preserve">ΤΕΧΝΙΚΗ ΠΕΡΙΓΡΑΦΗ </w:t>
      </w:r>
    </w:p>
    <w:p w:rsidR="00B00C57" w:rsidRPr="00DA3B17" w:rsidRDefault="00B00C57" w:rsidP="00B00C57">
      <w:pPr>
        <w:rPr>
          <w:rFonts w:ascii="Verdana" w:hAnsi="Verdana" w:cs="Verdana"/>
          <w:b/>
          <w:bCs/>
          <w:u w:val="single"/>
          <w:lang w:val="el-GR"/>
        </w:rPr>
      </w:pPr>
    </w:p>
    <w:p w:rsidR="00B00C57" w:rsidRPr="00DA3B17" w:rsidRDefault="00B00C57" w:rsidP="00B00C57">
      <w:pPr>
        <w:spacing w:before="20"/>
        <w:jc w:val="both"/>
        <w:rPr>
          <w:rFonts w:ascii="Verdana" w:hAnsi="Verdana" w:cs="Verdana"/>
          <w:b/>
          <w:lang w:val="el-GR"/>
        </w:rPr>
      </w:pPr>
      <w:r w:rsidRPr="00DA3B17">
        <w:rPr>
          <w:rFonts w:ascii="Verdana" w:hAnsi="Verdana" w:cs="Verdana"/>
          <w:b/>
          <w:bCs/>
          <w:lang w:val="el-GR"/>
        </w:rPr>
        <w:t>1. ΓΕΝΙΚΑ.</w:t>
      </w:r>
    </w:p>
    <w:p w:rsidR="00B00C57" w:rsidRPr="00DA3B17" w:rsidRDefault="00B00C57" w:rsidP="00B00C57">
      <w:pPr>
        <w:spacing w:before="160"/>
        <w:jc w:val="both"/>
        <w:rPr>
          <w:lang w:val="el-GR"/>
        </w:rPr>
      </w:pPr>
      <w:r w:rsidRPr="00DA3B17">
        <w:rPr>
          <w:rFonts w:ascii="Verdana" w:hAnsi="Verdana" w:cs="Verdana"/>
          <w:b/>
          <w:lang w:val="el-GR"/>
        </w:rPr>
        <w:t>1.1.</w:t>
      </w:r>
      <w:r w:rsidRPr="00DA3B17">
        <w:rPr>
          <w:rFonts w:ascii="Verdana" w:hAnsi="Verdana" w:cs="Verdana"/>
          <w:lang w:val="el-GR"/>
        </w:rPr>
        <w:t xml:space="preserve"> Στην αρμοδιότητα της Ανώνυμης Εταιρείας με την Επωνυμία “ΤΟΥΡΙΣΤΙΚΗ ΛΟΥΤΡΑΚΙΟΥ Ανώνυμη Εταιρεία Ο.Τ.Α. και διακριτικό τίτλο “ΛΟΥΤΡΑΚΙ Α.Ε.” υπάγεται, μεταξύ άλλων, η ανάθεση κατασκευής, ανακατασκευής, απόκτησης, δημιουργίας, χρησιμοποίησης, οργάνωσης, διοίκησης, εκμετάλλευσης αυτοτελώς, είτε σε συνεργασία με νομικά ή φυσικά πρόσωπα με οποιαδήποτε νομική μορφή και Ν.Π. Δημοσίου ή Ιδιωτικού Δικαίου κτιρίων κλπ, ιδία δε λουτρικών εγκαταστάσεων, του σύγχρονου υδροθεραπευτηρίου, πλάζ, καθώς και λοιπών έργων και τουριστικού ενδιαφέροντος όπως λ.χ. τελεφερίκ, θεματικά και εκπαιδευτικά πάρκα, ζωολογικούς, βοτανολογικούς, γεωπονικούς κήπους, θαλάσσια πάρκα, ενυδρεία, εκθέσεις, καθώς και διοργανώσεις για την ανάπτυξη όλων των μορφών τουρισμού, όπως και την ανάπτυξη λοιπών στόχων ή τομέων.</w:t>
      </w:r>
    </w:p>
    <w:p w:rsidR="00B00C57" w:rsidRPr="00DA3B17" w:rsidRDefault="00B00C57" w:rsidP="00B00C57">
      <w:pPr>
        <w:spacing w:before="160"/>
        <w:jc w:val="both"/>
        <w:rPr>
          <w:rFonts w:ascii="Verdana" w:hAnsi="Verdana" w:cs="Verdana"/>
          <w:lang w:val="el-GR"/>
        </w:rPr>
      </w:pPr>
      <w:r w:rsidRPr="00DA3B17">
        <w:rPr>
          <w:rFonts w:ascii="Verdana" w:hAnsi="Verdana" w:cs="Verdana"/>
          <w:lang w:val="el-GR"/>
        </w:rPr>
        <w:t xml:space="preserve">Η άσκηση της ανωτέρω αρμοδιότητας τείνει να γίνει εξαιρετικά δύσκολη για την Λουτράκι Α.Ε., η οποία δεν δύναται να ανταπεξέλθει στις περιγραφόμενες εδώ εργασίες λειτουργίας της, καθώς δεν διαθέτει το απαιτούμενο προσωπικό. </w:t>
      </w:r>
    </w:p>
    <w:p w:rsidR="00B00C57" w:rsidRPr="00DA3B17" w:rsidRDefault="00B00C57" w:rsidP="00B00C57">
      <w:pPr>
        <w:spacing w:before="160"/>
        <w:jc w:val="both"/>
        <w:rPr>
          <w:rFonts w:ascii="Verdana" w:hAnsi="Verdana" w:cs="Verdana"/>
          <w:lang w:val="el-GR"/>
        </w:rPr>
      </w:pPr>
      <w:r w:rsidRPr="00DA3B17">
        <w:rPr>
          <w:rFonts w:ascii="Verdana" w:hAnsi="Verdana" w:cs="Verdana"/>
          <w:lang w:val="el-GR"/>
        </w:rPr>
        <w:t>Συγκεκριμένα, στις εγκαταστάσεις της ΛΟΥΤ</w:t>
      </w:r>
      <w:r>
        <w:rPr>
          <w:rFonts w:ascii="Verdana" w:hAnsi="Verdana" w:cs="Verdana"/>
          <w:lang w:val="el-GR"/>
        </w:rPr>
        <w:t>ΡΑΚΙ Α.Ε.  υπηρετούν μόνο δεκατρείς (13</w:t>
      </w:r>
      <w:r w:rsidRPr="00DA3B17">
        <w:rPr>
          <w:rFonts w:ascii="Verdana" w:hAnsi="Verdana" w:cs="Verdana"/>
          <w:lang w:val="el-GR"/>
        </w:rPr>
        <w:t>) υπάλληλοι με σχέση εργασίας ιδιωτικού δικαίου</w:t>
      </w:r>
      <w:r>
        <w:rPr>
          <w:rFonts w:ascii="Verdana" w:hAnsi="Verdana" w:cs="Verdana"/>
          <w:lang w:val="el-GR"/>
        </w:rPr>
        <w:t xml:space="preserve"> διαφόρων ειδικοτήτων</w:t>
      </w:r>
      <w:r w:rsidRPr="00DA3B17">
        <w:rPr>
          <w:rFonts w:ascii="Verdana" w:hAnsi="Verdana" w:cs="Verdana"/>
          <w:lang w:val="el-GR"/>
        </w:rPr>
        <w:t>, ενώ οι ανάγκες για τις ανωτέρω δραστηριότητές της είναι πολύ μεγαλύτερες και δε τη</w:t>
      </w:r>
      <w:r>
        <w:rPr>
          <w:rFonts w:ascii="Verdana" w:hAnsi="Verdana" w:cs="Verdana"/>
          <w:lang w:val="el-GR"/>
        </w:rPr>
        <w:t>ν θερινή περίοδο όπου η επισκεψι</w:t>
      </w:r>
      <w:r w:rsidRPr="00DA3B17">
        <w:rPr>
          <w:rFonts w:ascii="Verdana" w:hAnsi="Verdana" w:cs="Verdana"/>
          <w:lang w:val="el-GR"/>
        </w:rPr>
        <w:t xml:space="preserve">μότητα είναι πολύ μεγαλύτερη. </w:t>
      </w:r>
    </w:p>
    <w:p w:rsidR="00B00C57" w:rsidRPr="00DA3B17" w:rsidRDefault="00B00C57" w:rsidP="00B00C57">
      <w:pPr>
        <w:spacing w:before="160"/>
        <w:jc w:val="both"/>
        <w:rPr>
          <w:rFonts w:ascii="Verdana" w:hAnsi="Verdana" w:cs="Verdana"/>
          <w:lang w:val="el-GR"/>
        </w:rPr>
      </w:pPr>
      <w:r w:rsidRPr="00DA3B17">
        <w:rPr>
          <w:rFonts w:ascii="Verdana" w:hAnsi="Verdana" w:cs="Verdana"/>
          <w:b/>
          <w:lang w:val="el-GR"/>
        </w:rPr>
        <w:lastRenderedPageBreak/>
        <w:t xml:space="preserve">1.2. </w:t>
      </w:r>
      <w:r w:rsidRPr="00DA3B17">
        <w:rPr>
          <w:rFonts w:ascii="Verdana" w:hAnsi="Verdana" w:cs="Verdana"/>
          <w:lang w:val="el-GR"/>
        </w:rPr>
        <w:t xml:space="preserve">Ενόψει των ανωτέρω, με την παρούσα μελέτη επιχειρείται η περιγραφή των υπηρεσιών που θα αποτελέσουν το αντικείμενο του διαγωνισμού και οι ειδικότεροι όροι εκτέλεσής της. Συγκεκριμένα αντικείμενο των υπηρεσιών </w:t>
      </w:r>
      <w:r w:rsidR="00936A85">
        <w:rPr>
          <w:rFonts w:ascii="Verdana" w:hAnsi="Verdana" w:cs="Verdana"/>
          <w:lang w:val="el-GR"/>
        </w:rPr>
        <w:t>βοηθών φυσικοθεραπευτών και ειδικών</w:t>
      </w:r>
      <w:r w:rsidR="00936A85" w:rsidRPr="00351B3C">
        <w:rPr>
          <w:rFonts w:ascii="Verdana" w:hAnsi="Verdana" w:cs="Verdana"/>
          <w:lang w:val="el-GR"/>
        </w:rPr>
        <w:t xml:space="preserve"> εφαρμογών αισθητικής</w:t>
      </w:r>
      <w:r w:rsidRPr="00DA3B17">
        <w:rPr>
          <w:rFonts w:ascii="Verdana" w:hAnsi="Verdana" w:cs="Verdana"/>
          <w:lang w:val="el-GR"/>
        </w:rPr>
        <w:t xml:space="preserve">  για την καλή και ποιοτική λειτουργία της ΛΟΥΤΡΑΚΙ</w:t>
      </w:r>
      <w:r>
        <w:rPr>
          <w:rFonts w:ascii="Verdana" w:hAnsi="Verdana" w:cs="Verdana"/>
          <w:lang w:val="el-GR"/>
        </w:rPr>
        <w:t xml:space="preserve"> </w:t>
      </w:r>
      <w:r w:rsidRPr="00DA3B17">
        <w:rPr>
          <w:rFonts w:ascii="Verdana" w:hAnsi="Verdana" w:cs="Verdana"/>
          <w:lang w:val="el-GR"/>
        </w:rPr>
        <w:t>Α.Ε., καθώς η ίδια στερείται ικανού αριθμού προσωπικού για την εκτέλεσή τους.</w:t>
      </w:r>
    </w:p>
    <w:p w:rsidR="00351B3C" w:rsidRPr="00351B3C" w:rsidRDefault="00B00C57" w:rsidP="00351B3C">
      <w:pPr>
        <w:pageBreakBefore/>
        <w:spacing w:before="160"/>
        <w:jc w:val="both"/>
        <w:rPr>
          <w:rFonts w:ascii="Verdana" w:hAnsi="Verdana" w:cs="Verdana"/>
          <w:lang w:val="el-GR"/>
        </w:rPr>
      </w:pPr>
      <w:r w:rsidRPr="00DA3B17">
        <w:rPr>
          <w:rFonts w:ascii="Verdana" w:hAnsi="Verdana" w:cs="Verdana"/>
          <w:b/>
          <w:bCs/>
          <w:lang w:val="el-GR"/>
        </w:rPr>
        <w:lastRenderedPageBreak/>
        <w:t>2</w:t>
      </w:r>
      <w:r w:rsidR="00351B3C" w:rsidRPr="00351B3C">
        <w:rPr>
          <w:rFonts w:ascii="Verdana" w:hAnsi="Verdana" w:cs="Verdana"/>
          <w:b/>
          <w:bCs/>
          <w:lang w:val="el-GR"/>
        </w:rPr>
        <w:t>. ΥΠΗΡΕΣΙΕΣ ΠΟΥ ΘΑ ΠΑΡΑΣΧΕΘΟΥΝ</w:t>
      </w:r>
    </w:p>
    <w:p w:rsidR="00351B3C" w:rsidRPr="00351B3C" w:rsidRDefault="00351B3C" w:rsidP="00351B3C">
      <w:pPr>
        <w:spacing w:before="160"/>
        <w:jc w:val="both"/>
        <w:rPr>
          <w:rFonts w:ascii="Verdana" w:hAnsi="Verdana" w:cs="Verdana"/>
          <w:lang w:val="el-GR"/>
        </w:rPr>
      </w:pPr>
    </w:p>
    <w:p w:rsidR="00351B3C" w:rsidRPr="00351B3C" w:rsidRDefault="00351B3C" w:rsidP="00351B3C">
      <w:pPr>
        <w:spacing w:before="160"/>
        <w:jc w:val="both"/>
        <w:rPr>
          <w:rFonts w:ascii="Verdana" w:hAnsi="Verdana" w:cs="Verdana"/>
          <w:lang w:val="el-GR"/>
        </w:rPr>
      </w:pPr>
      <w:r w:rsidRPr="00351B3C">
        <w:rPr>
          <w:rFonts w:ascii="Verdana" w:hAnsi="Verdana" w:cs="Verdana"/>
          <w:b/>
          <w:bCs/>
          <w:lang w:val="el-GR"/>
        </w:rPr>
        <w:t xml:space="preserve">- </w:t>
      </w:r>
      <w:r w:rsidRPr="00351B3C">
        <w:rPr>
          <w:rFonts w:ascii="Verdana" w:hAnsi="Verdana" w:cs="Verdana"/>
          <w:b/>
          <w:u w:val="single"/>
          <w:lang w:val="el-GR"/>
        </w:rPr>
        <w:t>Υπηρεσίες Βοηθών Φυσικοθεραπευτών</w:t>
      </w:r>
      <w:r w:rsidRPr="00351B3C">
        <w:rPr>
          <w:rFonts w:ascii="Arial" w:hAnsi="Arial" w:cs="Arial"/>
          <w:b/>
          <w:u w:val="single"/>
          <w:lang w:val="el-GR"/>
        </w:rPr>
        <w:t xml:space="preserve">  και Ειδικών Εφαρμογών Αισθητικής</w:t>
      </w:r>
      <w:r w:rsidRPr="00351B3C">
        <w:rPr>
          <w:rFonts w:ascii="Verdana" w:hAnsi="Verdana" w:cs="Verdana"/>
          <w:b/>
          <w:u w:val="single"/>
          <w:lang w:val="el-GR"/>
        </w:rPr>
        <w:t xml:space="preserve"> στο Υδροθεραπευτήριο της ΛΟΥΤΡΑΚΙ Α.Ε.</w:t>
      </w:r>
    </w:p>
    <w:p w:rsidR="00351B3C" w:rsidRPr="00351B3C" w:rsidRDefault="00351B3C" w:rsidP="00351B3C">
      <w:pPr>
        <w:spacing w:before="160"/>
        <w:jc w:val="both"/>
        <w:rPr>
          <w:rFonts w:ascii="Verdana" w:hAnsi="Verdana" w:cs="Verdana"/>
          <w:lang w:val="el-GR"/>
        </w:rPr>
      </w:pPr>
      <w:r w:rsidRPr="00351B3C">
        <w:rPr>
          <w:rFonts w:ascii="Verdana" w:hAnsi="Verdana" w:cs="Verdana"/>
          <w:lang w:val="el-GR"/>
        </w:rPr>
        <w:t>Η ανωτέρω υπηρεσία αφορά βοηθούς φυσικοθεραπευτές και ειδικούς εφαρμογών αισθητικής, οι οποίοι θα απασχοληθούν στο Υδροθεραπευτήριο της ΛΟΥΤΡΑΚΙ Α.Ε.. Το υδροθεραπευτήριο είναι ένας  υπερσύχρονος χώρος, ο οποίος προσφέρει αναζωογόνηση σώματος και πνεύματος, χαλάρωσης και ευεξίας με θεραπείες σώματος και περιποιήσεις προσώπου. Για τις ανάγκες αυτές πρόκειται να απασχοληθούν βοηθοί φυσικοθεραπευτές  και ειδικοί εφαρμογών αισθητικής, οι οποίοι θα πρέπει να έχουν ως κύριο προσόν την σχετική εκπαίδευση τους και την ανάλογη εμπειρία. Οι βοηθοί φυσικοθεραπευτές θα απασχολούνται από Δευτέρα έως Κυριακή και ώρες 11.00΄ έως 20.00΄.</w:t>
      </w:r>
    </w:p>
    <w:p w:rsidR="00351B3C" w:rsidRPr="00351B3C" w:rsidRDefault="00351B3C" w:rsidP="00351B3C">
      <w:pPr>
        <w:spacing w:before="480"/>
        <w:jc w:val="both"/>
        <w:rPr>
          <w:rFonts w:ascii="Verdana" w:hAnsi="Verdana" w:cs="Verdana"/>
          <w:b/>
          <w:bCs/>
          <w:lang w:val="el-GR"/>
        </w:rPr>
      </w:pPr>
      <w:r w:rsidRPr="00351B3C">
        <w:rPr>
          <w:rFonts w:ascii="Verdana" w:hAnsi="Verdana" w:cs="Verdana"/>
          <w:b/>
          <w:bCs/>
          <w:lang w:val="el-GR"/>
        </w:rPr>
        <w:t>3. ΠΡΟΫΠΟΛΟΓΙΣΜΟΣ</w:t>
      </w:r>
    </w:p>
    <w:p w:rsidR="00351B3C" w:rsidRPr="00351B3C" w:rsidRDefault="00351B3C" w:rsidP="00351B3C">
      <w:pPr>
        <w:autoSpaceDE w:val="0"/>
        <w:rPr>
          <w:rFonts w:ascii="Verdana" w:hAnsi="Verdana" w:cs="Verdana"/>
          <w:b/>
          <w:bCs/>
          <w:lang w:val="el-GR"/>
        </w:rPr>
      </w:pPr>
    </w:p>
    <w:p w:rsidR="00351B3C" w:rsidRPr="00351B3C" w:rsidRDefault="00351B3C" w:rsidP="00351B3C">
      <w:pPr>
        <w:autoSpaceDE w:val="0"/>
        <w:jc w:val="both"/>
        <w:rPr>
          <w:rFonts w:ascii="Verdana" w:hAnsi="Verdana" w:cs="Verdana"/>
          <w:lang w:val="el-GR"/>
        </w:rPr>
      </w:pPr>
      <w:r w:rsidRPr="00351B3C">
        <w:rPr>
          <w:rFonts w:ascii="Verdana" w:hAnsi="Verdana" w:cs="Verdana"/>
          <w:lang w:val="el-GR"/>
        </w:rPr>
        <w:t xml:space="preserve">Ο συνολικός προϋπολογισμός της υπηρεσίας ανέρχεται στο ποσό των </w:t>
      </w:r>
      <w:r w:rsidRPr="00351B3C">
        <w:rPr>
          <w:rFonts w:ascii="Verdana" w:hAnsi="Verdana" w:cs="Verdana"/>
          <w:b/>
          <w:lang w:val="el-GR"/>
        </w:rPr>
        <w:t>€</w:t>
      </w:r>
      <w:r w:rsidRPr="00351B3C">
        <w:rPr>
          <w:rFonts w:ascii="Verdana" w:hAnsi="Verdana" w:cs="Verdana"/>
          <w:lang w:val="el-GR"/>
        </w:rPr>
        <w:t xml:space="preserve"> </w:t>
      </w:r>
      <w:r>
        <w:rPr>
          <w:rFonts w:ascii="Verdana" w:hAnsi="Verdana" w:cs="Verdana"/>
          <w:b/>
          <w:lang w:val="el-GR"/>
        </w:rPr>
        <w:t>59.840,55</w:t>
      </w:r>
      <w:r w:rsidRPr="00351B3C">
        <w:rPr>
          <w:rFonts w:ascii="Verdana" w:hAnsi="Verdana" w:cs="Verdana"/>
          <w:lang w:val="el-GR"/>
        </w:rPr>
        <w:t xml:space="preserve"> (μη συμπεριλαμβανομένου του ΦΠΑ 24%). </w:t>
      </w:r>
    </w:p>
    <w:p w:rsidR="00351B3C" w:rsidRPr="00351B3C" w:rsidRDefault="00351B3C" w:rsidP="00351B3C">
      <w:pPr>
        <w:autoSpaceDE w:val="0"/>
        <w:jc w:val="both"/>
        <w:rPr>
          <w:rFonts w:ascii="Verdana" w:hAnsi="Verdana" w:cs="Verdana"/>
          <w:lang w:val="el-GR"/>
        </w:rPr>
      </w:pPr>
    </w:p>
    <w:p w:rsidR="00351B3C" w:rsidRPr="00351B3C" w:rsidRDefault="00351B3C" w:rsidP="00351B3C">
      <w:pPr>
        <w:autoSpaceDE w:val="0"/>
        <w:jc w:val="both"/>
        <w:rPr>
          <w:rFonts w:ascii="Verdana" w:hAnsi="Verdana" w:cs="Verdana"/>
          <w:lang w:val="el-GR"/>
        </w:rPr>
      </w:pPr>
      <w:r w:rsidRPr="00351B3C">
        <w:rPr>
          <w:rFonts w:ascii="Verdana" w:hAnsi="Verdana" w:cs="Verdana"/>
          <w:b/>
          <w:lang w:val="el-GR"/>
        </w:rPr>
        <w:t>4. ΓΕΝΙΚΟΙ ΟΡΟΙ ΕΡΓΑΣΙΑΣ ΚΑΙ ΥΠΟΧΡΕΩΣΕΙΣ</w:t>
      </w:r>
    </w:p>
    <w:p w:rsidR="00351B3C" w:rsidRPr="00351B3C" w:rsidRDefault="00351B3C" w:rsidP="00351B3C">
      <w:pPr>
        <w:numPr>
          <w:ilvl w:val="0"/>
          <w:numId w:val="2"/>
        </w:numPr>
        <w:suppressAutoHyphens/>
        <w:autoSpaceDE w:val="0"/>
        <w:jc w:val="both"/>
        <w:rPr>
          <w:rFonts w:ascii="Verdana" w:hAnsi="Verdana" w:cs="Verdana"/>
          <w:lang w:val="el-GR"/>
        </w:rPr>
      </w:pPr>
      <w:r w:rsidRPr="00351B3C">
        <w:rPr>
          <w:rFonts w:ascii="Verdana" w:hAnsi="Verdana" w:cs="Verdana"/>
          <w:lang w:val="el-GR"/>
        </w:rPr>
        <w:t xml:space="preserve">Ο Ανάδοχος είναι υποχρεωμένος να διαθέτει το κατάλληλο προσωπικό για να καλύπτονται όλες οι ειδικότητες που απαιτούνται για την υλοποίηση των υπηρεσιών της παρούσας διακήρυξης. </w:t>
      </w:r>
    </w:p>
    <w:p w:rsidR="00351B3C" w:rsidRPr="00351B3C" w:rsidRDefault="00351B3C" w:rsidP="00351B3C">
      <w:pPr>
        <w:numPr>
          <w:ilvl w:val="0"/>
          <w:numId w:val="2"/>
        </w:numPr>
        <w:suppressAutoHyphens/>
        <w:autoSpaceDE w:val="0"/>
        <w:jc w:val="both"/>
        <w:rPr>
          <w:rFonts w:ascii="Verdana" w:hAnsi="Verdana" w:cs="Verdana"/>
          <w:lang w:val="el-GR"/>
        </w:rPr>
      </w:pPr>
      <w:r w:rsidRPr="00351B3C">
        <w:rPr>
          <w:rFonts w:ascii="Verdana" w:hAnsi="Verdana" w:cs="Verdana"/>
          <w:lang w:val="el-GR"/>
        </w:rPr>
        <w:t xml:space="preserve">Πριν την έναρξη ισχύος της σύμβασης, ο Ανάδοχος υποχρεούται να υποβάλει στην Επιχείρηση ονομαστική κατάσταση των ατόμων που θα απασχολούνται στις υπηρεσίες της παρούσας διακήρυξης. Η κατάσταση θα συνοδεύεται από αντίγραφα των ποινικών μητρώων και πλήρες βιογραφικό σημείωμα το οποίο θα υποβάλλεται με υπεύθυνη δήλωση του αναδόχου. </w:t>
      </w:r>
    </w:p>
    <w:p w:rsidR="00351B3C" w:rsidRPr="00351B3C" w:rsidRDefault="00351B3C" w:rsidP="00351B3C">
      <w:pPr>
        <w:numPr>
          <w:ilvl w:val="0"/>
          <w:numId w:val="2"/>
        </w:numPr>
        <w:suppressAutoHyphens/>
        <w:autoSpaceDE w:val="0"/>
        <w:jc w:val="both"/>
        <w:rPr>
          <w:rFonts w:ascii="Verdana" w:hAnsi="Verdana" w:cs="Verdana"/>
          <w:lang w:val="el-GR"/>
        </w:rPr>
      </w:pPr>
      <w:r w:rsidRPr="00351B3C">
        <w:rPr>
          <w:rFonts w:ascii="Verdana" w:hAnsi="Verdana" w:cs="Verdana"/>
          <w:lang w:val="el-GR"/>
        </w:rPr>
        <w:t>Το προσωπικό θα είναι σταθερό για όλο το χρονικό διάστημα της σύμβασης και μόνο σε εξαιρετικές περιπτώσεις θα αντικαθίσταται από άλλο άτομο, για το οποίο θα ενημερώνεται η ΛΟΥΤΡΑΚΙ Α.Ε..</w:t>
      </w:r>
      <w:r w:rsidRPr="00351B3C">
        <w:rPr>
          <w:rFonts w:ascii="Verdana" w:hAnsi="Verdana" w:cs="Verdana"/>
          <w:b/>
          <w:bCs/>
          <w:lang w:val="el-GR"/>
        </w:rPr>
        <w:t xml:space="preserve"> </w:t>
      </w:r>
      <w:r w:rsidRPr="00351B3C">
        <w:rPr>
          <w:rFonts w:ascii="Verdana" w:hAnsi="Verdana" w:cs="Verdana"/>
          <w:bCs/>
          <w:lang w:val="el-GR"/>
        </w:rPr>
        <w:t xml:space="preserve">Σε περίπτωση που διαπιστωθεί ακαταλληλότητα του απασχολούμενου </w:t>
      </w:r>
      <w:r w:rsidRPr="00351B3C">
        <w:rPr>
          <w:rFonts w:ascii="Verdana" w:hAnsi="Verdana" w:cs="Verdana"/>
          <w:bCs/>
          <w:lang w:val="el-GR"/>
        </w:rPr>
        <w:lastRenderedPageBreak/>
        <w:t>προσωπικού, ο Ανάδοχος είναι υποχρεωμένος να προβαίνει στην αντικατάστασή του, σύμφωνα με τις υποδείξεις της ΛΟΥΤΡΑΚΙ Α.Ε..</w:t>
      </w:r>
    </w:p>
    <w:p w:rsidR="00351B3C" w:rsidRPr="00351B3C" w:rsidRDefault="00351B3C" w:rsidP="00351B3C">
      <w:pPr>
        <w:numPr>
          <w:ilvl w:val="0"/>
          <w:numId w:val="2"/>
        </w:numPr>
        <w:suppressAutoHyphens/>
        <w:autoSpaceDE w:val="0"/>
        <w:jc w:val="both"/>
        <w:rPr>
          <w:rFonts w:ascii="Verdana" w:hAnsi="Verdana" w:cs="Verdana"/>
          <w:bCs/>
          <w:lang w:val="el-GR"/>
        </w:rPr>
      </w:pPr>
      <w:r w:rsidRPr="00351B3C">
        <w:rPr>
          <w:rFonts w:ascii="Verdana" w:hAnsi="Verdana" w:cs="Verdana"/>
          <w:lang w:val="el-GR"/>
        </w:rPr>
        <w:t>Οι υπηρεσίες θα υλοποιούνται εξ ολοκλήρου από τον Ανάδοχο και το εξειδικευμένο του προσωπικό. Την πληρωμή του προσωπικού (αποδοχές, εισφορές κ.λ.π.) αναλαμβάνει εξ ολοκλήρου ο Ανάδοχος.</w:t>
      </w:r>
    </w:p>
    <w:p w:rsidR="00351B3C" w:rsidRPr="00351B3C" w:rsidRDefault="00351B3C" w:rsidP="00351B3C">
      <w:pPr>
        <w:numPr>
          <w:ilvl w:val="0"/>
          <w:numId w:val="2"/>
        </w:numPr>
        <w:suppressAutoHyphens/>
        <w:autoSpaceDE w:val="0"/>
        <w:jc w:val="both"/>
        <w:rPr>
          <w:rFonts w:ascii="Verdana" w:hAnsi="Verdana" w:cs="Verdana"/>
          <w:lang w:val="el-GR"/>
        </w:rPr>
      </w:pPr>
      <w:r w:rsidRPr="00351B3C">
        <w:rPr>
          <w:rFonts w:ascii="Verdana" w:hAnsi="Verdana" w:cs="Verdana"/>
          <w:bCs/>
          <w:lang w:val="el-GR"/>
        </w:rPr>
        <w:t>Ο Ανάδοχος υποχρεούται να τηρεί απαρέγκλιτα τις διατάξεις της εργατικής νομοθεσίας, δηλαδή καταβολή των νομίμων αποδοχών, οι οποίες σε καμία περίπτωση δεν μπορεί να είναι κατώτερες των προβλεπομένων από την ΣΣΕ, τήρηση του νόμιμου ωραρίου, ασφαλιστική κάλυψη, όροι υγιεινής και ασφάλειας των εργαζομένων του κ.λπ. Σε περίπτωση που διαπιστωθεί παράβαση του ανωτέρου όρου, θα καταγγέλλεται η σύμβαση με τον Ανάδοχος, χωρίς καμία προειδοποίηση.</w:t>
      </w:r>
    </w:p>
    <w:p w:rsidR="00017F8E" w:rsidRDefault="00017F8E" w:rsidP="00017F8E">
      <w:pPr>
        <w:pStyle w:val="ad"/>
        <w:numPr>
          <w:ilvl w:val="0"/>
          <w:numId w:val="2"/>
        </w:numPr>
        <w:rPr>
          <w:rFonts w:ascii="Verdana" w:hAnsi="Verdana" w:cs="Verdana"/>
          <w:lang w:val="el-GR"/>
        </w:rPr>
      </w:pPr>
      <w:r>
        <w:rPr>
          <w:rFonts w:ascii="Verdana" w:hAnsi="Verdana" w:cs="Verdana"/>
          <w:lang w:val="el-GR"/>
        </w:rPr>
        <w:t>Ο Ανάδοχος δεν μπορεί να καταθέσει προσφορά χαμηλότερη από το 90% της προϋπολογισθείσας δαπάνης.</w:t>
      </w:r>
    </w:p>
    <w:p w:rsidR="00351B3C" w:rsidRPr="00351B3C" w:rsidRDefault="00351B3C" w:rsidP="00351B3C">
      <w:pPr>
        <w:autoSpaceDE w:val="0"/>
        <w:rPr>
          <w:rFonts w:ascii="Verdana" w:hAnsi="Verdana" w:cs="Verdana"/>
          <w:lang w:val="el-GR"/>
        </w:rPr>
      </w:pPr>
    </w:p>
    <w:p w:rsidR="00B00C57" w:rsidRPr="00DA3B17" w:rsidRDefault="00B00C57" w:rsidP="00B00C57">
      <w:pPr>
        <w:autoSpaceDE w:val="0"/>
        <w:jc w:val="both"/>
        <w:rPr>
          <w:rFonts w:ascii="Verdana" w:hAnsi="Verdana" w:cs="Verdana"/>
          <w:lang w:val="el-GR"/>
        </w:rPr>
      </w:pPr>
    </w:p>
    <w:p w:rsidR="00B00C57" w:rsidRDefault="00B00C57" w:rsidP="00B00C57">
      <w:pPr>
        <w:rPr>
          <w:rFonts w:ascii="Verdana" w:hAnsi="Verdana" w:cs="Verdana"/>
          <w:lang w:val="el-GR"/>
        </w:rPr>
      </w:pPr>
    </w:p>
    <w:p w:rsidR="00351B3C" w:rsidRDefault="00351B3C" w:rsidP="00B00C57">
      <w:pPr>
        <w:rPr>
          <w:rFonts w:ascii="Verdana" w:hAnsi="Verdana" w:cs="Verdana"/>
          <w:lang w:val="el-GR"/>
        </w:rPr>
      </w:pPr>
    </w:p>
    <w:p w:rsidR="00351B3C" w:rsidRDefault="00351B3C" w:rsidP="00B00C57">
      <w:pPr>
        <w:rPr>
          <w:rFonts w:ascii="Verdana" w:hAnsi="Verdana" w:cs="Verdana"/>
          <w:lang w:val="el-GR"/>
        </w:rPr>
      </w:pPr>
    </w:p>
    <w:p w:rsidR="00351B3C" w:rsidRDefault="00351B3C" w:rsidP="00B00C57">
      <w:pPr>
        <w:rPr>
          <w:rFonts w:ascii="Verdana" w:hAnsi="Verdana" w:cs="Verdana"/>
          <w:lang w:val="el-GR"/>
        </w:rPr>
      </w:pPr>
    </w:p>
    <w:p w:rsidR="00351B3C" w:rsidRDefault="00351B3C" w:rsidP="00B00C57">
      <w:pPr>
        <w:rPr>
          <w:rFonts w:ascii="Verdana" w:hAnsi="Verdana" w:cs="Verdana"/>
          <w:lang w:val="el-GR"/>
        </w:rPr>
      </w:pPr>
    </w:p>
    <w:p w:rsidR="00351B3C" w:rsidRDefault="00351B3C" w:rsidP="00B00C57">
      <w:pPr>
        <w:rPr>
          <w:rFonts w:ascii="Verdana" w:hAnsi="Verdana" w:cs="Verdana"/>
          <w:lang w:val="el-GR"/>
        </w:rPr>
      </w:pPr>
    </w:p>
    <w:p w:rsidR="00351B3C" w:rsidRDefault="00351B3C" w:rsidP="00B00C57">
      <w:pPr>
        <w:rPr>
          <w:rFonts w:ascii="Verdana" w:hAnsi="Verdana" w:cs="Verdana"/>
          <w:lang w:val="el-GR"/>
        </w:rPr>
      </w:pPr>
    </w:p>
    <w:p w:rsidR="00351B3C" w:rsidRDefault="00351B3C" w:rsidP="00B00C57">
      <w:pPr>
        <w:rPr>
          <w:rFonts w:ascii="Verdana" w:hAnsi="Verdana" w:cs="Verdana"/>
          <w:lang w:val="el-GR"/>
        </w:rPr>
      </w:pPr>
    </w:p>
    <w:p w:rsidR="00351B3C" w:rsidRDefault="00351B3C" w:rsidP="00B00C57">
      <w:pPr>
        <w:rPr>
          <w:rFonts w:ascii="Verdana" w:hAnsi="Verdana" w:cs="Verdana"/>
          <w:lang w:val="el-GR"/>
        </w:rPr>
      </w:pPr>
    </w:p>
    <w:p w:rsidR="00351B3C" w:rsidRDefault="00351B3C" w:rsidP="00B00C57">
      <w:pPr>
        <w:rPr>
          <w:rFonts w:ascii="Verdana" w:hAnsi="Verdana" w:cs="Verdana"/>
          <w:lang w:val="el-GR"/>
        </w:rPr>
      </w:pPr>
    </w:p>
    <w:p w:rsidR="00351B3C" w:rsidRDefault="00351B3C" w:rsidP="00B00C57">
      <w:pPr>
        <w:rPr>
          <w:rFonts w:ascii="Verdana" w:hAnsi="Verdana" w:cs="Verdana"/>
          <w:lang w:val="el-GR"/>
        </w:rPr>
      </w:pPr>
    </w:p>
    <w:p w:rsidR="00351B3C" w:rsidRDefault="00351B3C" w:rsidP="00B00C57">
      <w:pPr>
        <w:rPr>
          <w:rFonts w:ascii="Verdana" w:hAnsi="Verdana" w:cs="Verdana"/>
          <w:lang w:val="el-GR"/>
        </w:rPr>
      </w:pPr>
    </w:p>
    <w:p w:rsidR="00351B3C" w:rsidRDefault="00351B3C" w:rsidP="00B00C57">
      <w:pPr>
        <w:rPr>
          <w:rFonts w:ascii="Verdana" w:hAnsi="Verdana" w:cs="Verdana"/>
          <w:lang w:val="el-GR"/>
        </w:rPr>
      </w:pPr>
    </w:p>
    <w:p w:rsidR="00351B3C" w:rsidRDefault="00351B3C" w:rsidP="00B00C57">
      <w:pPr>
        <w:rPr>
          <w:rFonts w:ascii="Verdana" w:hAnsi="Verdana" w:cs="Verdana"/>
          <w:lang w:val="el-GR"/>
        </w:rPr>
      </w:pPr>
    </w:p>
    <w:p w:rsidR="00351B3C" w:rsidRDefault="00351B3C" w:rsidP="00B00C57">
      <w:pPr>
        <w:rPr>
          <w:rFonts w:ascii="Verdana" w:hAnsi="Verdana" w:cs="Verdana"/>
          <w:lang w:val="el-GR"/>
        </w:rPr>
      </w:pPr>
    </w:p>
    <w:p w:rsidR="00351B3C" w:rsidRDefault="00351B3C" w:rsidP="00B00C57">
      <w:pPr>
        <w:rPr>
          <w:rFonts w:ascii="Verdana" w:hAnsi="Verdana" w:cs="Verdana"/>
          <w:lang w:val="el-GR"/>
        </w:rPr>
      </w:pPr>
    </w:p>
    <w:p w:rsidR="00351B3C" w:rsidRPr="00452302" w:rsidRDefault="00351B3C" w:rsidP="00B00C57">
      <w:pPr>
        <w:rPr>
          <w:rFonts w:ascii="Verdana" w:hAnsi="Verdana" w:cs="Verdana"/>
          <w:lang w:val="el-GR"/>
        </w:rPr>
      </w:pPr>
    </w:p>
    <w:p w:rsidR="004C7E98" w:rsidRPr="00452302" w:rsidRDefault="004C7E98" w:rsidP="00B00C57">
      <w:pPr>
        <w:rPr>
          <w:rFonts w:ascii="Verdana" w:hAnsi="Verdana" w:cs="Verdana"/>
          <w:lang w:val="el-GR"/>
        </w:rPr>
      </w:pPr>
    </w:p>
    <w:p w:rsidR="004C7E98" w:rsidRPr="00452302" w:rsidRDefault="004C7E98" w:rsidP="00B00C57">
      <w:pPr>
        <w:rPr>
          <w:rFonts w:ascii="Verdana" w:hAnsi="Verdana" w:cs="Verdana"/>
          <w:lang w:val="el-GR"/>
        </w:rPr>
      </w:pPr>
    </w:p>
    <w:p w:rsidR="004C7E98" w:rsidRPr="00452302" w:rsidRDefault="004C7E98" w:rsidP="00B00C57">
      <w:pPr>
        <w:rPr>
          <w:rFonts w:ascii="Verdana" w:hAnsi="Verdana" w:cs="Verdana"/>
          <w:lang w:val="el-GR"/>
        </w:rPr>
      </w:pPr>
    </w:p>
    <w:p w:rsidR="004C7E98" w:rsidRPr="00452302" w:rsidRDefault="004C7E98" w:rsidP="00B00C57">
      <w:pPr>
        <w:rPr>
          <w:rFonts w:ascii="Verdana" w:hAnsi="Verdana" w:cs="Verdana"/>
          <w:lang w:val="el-GR"/>
        </w:rPr>
      </w:pPr>
    </w:p>
    <w:p w:rsidR="004C7E98" w:rsidRPr="00452302" w:rsidRDefault="004C7E98" w:rsidP="00B00C57">
      <w:pPr>
        <w:rPr>
          <w:rFonts w:ascii="Verdana" w:hAnsi="Verdana" w:cs="Verdana"/>
          <w:lang w:val="el-GR"/>
        </w:rPr>
      </w:pPr>
    </w:p>
    <w:p w:rsidR="004C7E98" w:rsidRPr="00452302" w:rsidRDefault="004C7E98" w:rsidP="00B00C57">
      <w:pPr>
        <w:rPr>
          <w:rFonts w:ascii="Verdana" w:hAnsi="Verdana" w:cs="Verdana"/>
          <w:lang w:val="el-GR"/>
        </w:rPr>
      </w:pPr>
    </w:p>
    <w:p w:rsidR="004C7E98" w:rsidRPr="00452302" w:rsidRDefault="004C7E98" w:rsidP="00B00C57">
      <w:pPr>
        <w:rPr>
          <w:rFonts w:ascii="Verdana" w:hAnsi="Verdana" w:cs="Verdana"/>
          <w:lang w:val="el-GR"/>
        </w:rPr>
      </w:pPr>
    </w:p>
    <w:p w:rsidR="004C7E98" w:rsidRPr="00452302" w:rsidRDefault="004C7E98" w:rsidP="00B00C57">
      <w:pPr>
        <w:rPr>
          <w:rFonts w:ascii="Verdana" w:hAnsi="Verdana" w:cs="Verdana"/>
          <w:lang w:val="el-GR"/>
        </w:rPr>
      </w:pPr>
    </w:p>
    <w:tbl>
      <w:tblPr>
        <w:tblW w:w="10322" w:type="dxa"/>
        <w:tblInd w:w="-601" w:type="dxa"/>
        <w:tblLayout w:type="fixed"/>
        <w:tblLook w:val="0000"/>
      </w:tblPr>
      <w:tblGrid>
        <w:gridCol w:w="3686"/>
        <w:gridCol w:w="6636"/>
      </w:tblGrid>
      <w:tr w:rsidR="00B00C57" w:rsidTr="00B00C57">
        <w:trPr>
          <w:trHeight w:val="365"/>
        </w:trPr>
        <w:tc>
          <w:tcPr>
            <w:tcW w:w="3686" w:type="dxa"/>
            <w:shd w:val="clear" w:color="auto" w:fill="auto"/>
          </w:tcPr>
          <w:p w:rsidR="00B00C57" w:rsidRPr="00DA3B17" w:rsidRDefault="00B00C57" w:rsidP="00B00C57">
            <w:pPr>
              <w:snapToGrid w:val="0"/>
              <w:rPr>
                <w:rFonts w:ascii="Verdana" w:hAnsi="Verdana" w:cs="Verdana"/>
                <w:lang w:val="el-GR"/>
              </w:rPr>
            </w:pPr>
          </w:p>
          <w:p w:rsidR="00B00C57" w:rsidRPr="00DA3B17" w:rsidRDefault="00B00C57" w:rsidP="00B00C57">
            <w:pPr>
              <w:rPr>
                <w:lang w:val="el-GR"/>
              </w:rPr>
            </w:pPr>
            <w:r w:rsidRPr="00DA3B17">
              <w:rPr>
                <w:rFonts w:ascii="Verdana" w:hAnsi="Verdana" w:cs="Verdana"/>
                <w:b/>
                <w:bCs/>
                <w:lang w:val="el-GR"/>
              </w:rPr>
              <w:t>ΤΟΥΡΙΣΤΙΚΗ ΛΟΥΤΡΑΚΙΟΥ Α.Ε. Ο.Τ.Α.</w:t>
            </w:r>
          </w:p>
        </w:tc>
        <w:tc>
          <w:tcPr>
            <w:tcW w:w="6636" w:type="dxa"/>
            <w:shd w:val="clear" w:color="auto" w:fill="auto"/>
          </w:tcPr>
          <w:p w:rsidR="00B00C57" w:rsidRPr="00DA3B17" w:rsidRDefault="00B00C57" w:rsidP="00B00C57">
            <w:pPr>
              <w:snapToGrid w:val="0"/>
              <w:rPr>
                <w:rFonts w:ascii="Verdana" w:hAnsi="Verdana" w:cs="Verdana"/>
                <w:b/>
                <w:sz w:val="20"/>
                <w:lang w:val="el-GR"/>
              </w:rPr>
            </w:pPr>
          </w:p>
          <w:p w:rsidR="00B00C57" w:rsidRPr="00E5500F" w:rsidRDefault="00B00C57" w:rsidP="00B00C57">
            <w:pPr>
              <w:rPr>
                <w:lang w:val="el-GR"/>
              </w:rPr>
            </w:pPr>
            <w:r>
              <w:rPr>
                <w:rFonts w:ascii="Verdana" w:hAnsi="Verdana" w:cs="Verdana"/>
                <w:b/>
                <w:sz w:val="20"/>
              </w:rPr>
              <w:t xml:space="preserve">Αρ. Μελέτης </w:t>
            </w:r>
            <w:r w:rsidR="00351B3C">
              <w:rPr>
                <w:rFonts w:ascii="Verdana" w:hAnsi="Verdana" w:cs="Verdana"/>
                <w:b/>
                <w:sz w:val="20"/>
                <w:lang w:val="el-GR"/>
              </w:rPr>
              <w:t>2</w:t>
            </w:r>
            <w:r>
              <w:rPr>
                <w:rFonts w:ascii="Verdana" w:hAnsi="Verdana" w:cs="Verdana"/>
                <w:b/>
                <w:sz w:val="20"/>
              </w:rPr>
              <w:t>/20</w:t>
            </w:r>
            <w:r>
              <w:rPr>
                <w:rFonts w:ascii="Verdana" w:hAnsi="Verdana" w:cs="Verdana"/>
                <w:b/>
                <w:sz w:val="20"/>
                <w:lang w:val="el-GR"/>
              </w:rPr>
              <w:t>20</w:t>
            </w:r>
          </w:p>
        </w:tc>
      </w:tr>
      <w:tr w:rsidR="00B00C57" w:rsidRPr="00936A85" w:rsidTr="00B00C57">
        <w:trPr>
          <w:trHeight w:val="369"/>
        </w:trPr>
        <w:tc>
          <w:tcPr>
            <w:tcW w:w="3686" w:type="dxa"/>
            <w:shd w:val="clear" w:color="auto" w:fill="auto"/>
          </w:tcPr>
          <w:p w:rsidR="00B00C57" w:rsidRDefault="00B00C57" w:rsidP="00B00C57"/>
        </w:tc>
        <w:tc>
          <w:tcPr>
            <w:tcW w:w="6636" w:type="dxa"/>
            <w:shd w:val="clear" w:color="auto" w:fill="auto"/>
          </w:tcPr>
          <w:p w:rsidR="00351B3C" w:rsidRPr="00351B3C" w:rsidRDefault="00351B3C" w:rsidP="00351B3C">
            <w:pPr>
              <w:keepNext/>
              <w:keepLines/>
              <w:widowControl w:val="0"/>
              <w:autoSpaceDE w:val="0"/>
              <w:rPr>
                <w:rFonts w:ascii="Trebuchet MS" w:hAnsi="Trebuchet MS" w:cs="Arial"/>
                <w:b/>
                <w:bCs/>
                <w:lang w:val="el-GR"/>
              </w:rPr>
            </w:pPr>
            <w:r>
              <w:rPr>
                <w:rFonts w:ascii="Verdana" w:hAnsi="Verdana" w:cs="Verdana"/>
                <w:b/>
                <w:bCs/>
                <w:sz w:val="20"/>
                <w:lang w:val="el-GR"/>
              </w:rPr>
              <w:t xml:space="preserve">Έργο: </w:t>
            </w:r>
            <w:r w:rsidRPr="00351B3C">
              <w:rPr>
                <w:rFonts w:ascii="Trebuchet MS" w:hAnsi="Trebuchet MS" w:cs="Arial"/>
                <w:b/>
                <w:bCs/>
                <w:lang w:val="el-GR"/>
              </w:rPr>
              <w:t>ΥΠΗΡΕΣΙΕΣ ΦΥΣΙΚΟΘΕΡΑΠΕΙΑΣ- ΕΙΔΙΚΩΝ ΕΦΑΡΜΟΓΩΝ ΑΙΣΘΗΤΙΚΗΣ ΓΙΑ ΤΗΝ ΛΕΙΤΟΥΡΓΙΑ ΤΟΥ ΥΔΡΟΘΕΡΑΠΕΥΤΗΡΙΟΥ ΤΗΣ ΛΟΥΤΡΑΚΙ Α.Ε.»</w:t>
            </w:r>
          </w:p>
          <w:p w:rsidR="00B00C57" w:rsidRDefault="00B00C57" w:rsidP="00B00C57">
            <w:pPr>
              <w:keepNext/>
              <w:keepLines/>
              <w:widowControl w:val="0"/>
              <w:autoSpaceDE w:val="0"/>
              <w:jc w:val="both"/>
              <w:rPr>
                <w:rFonts w:ascii="Verdana" w:hAnsi="Verdana" w:cs="Verdana"/>
                <w:b/>
                <w:bCs/>
                <w:sz w:val="20"/>
                <w:lang w:val="el-GR"/>
              </w:rPr>
            </w:pPr>
          </w:p>
          <w:p w:rsidR="00351B3C" w:rsidRPr="00DA3B17" w:rsidRDefault="00351B3C" w:rsidP="00B00C57">
            <w:pPr>
              <w:keepNext/>
              <w:keepLines/>
              <w:widowControl w:val="0"/>
              <w:autoSpaceDE w:val="0"/>
              <w:jc w:val="both"/>
              <w:rPr>
                <w:lang w:val="el-GR"/>
              </w:rPr>
            </w:pPr>
          </w:p>
        </w:tc>
      </w:tr>
    </w:tbl>
    <w:p w:rsidR="00351B3C" w:rsidRPr="001E0B2D" w:rsidRDefault="00351B3C" w:rsidP="00351B3C">
      <w:pPr>
        <w:pStyle w:val="21"/>
        <w:jc w:val="center"/>
        <w:rPr>
          <w:rFonts w:cs="Arial"/>
          <w:b/>
          <w:color w:val="000000"/>
          <w:sz w:val="22"/>
          <w:szCs w:val="22"/>
        </w:rPr>
      </w:pPr>
      <w:r>
        <w:rPr>
          <w:rFonts w:cs="Arial"/>
          <w:b/>
          <w:color w:val="000000"/>
          <w:sz w:val="22"/>
          <w:szCs w:val="22"/>
        </w:rPr>
        <w:t>ΕΝΔΕΙΚΤΙΚΟΣ ΠΡΟΫΠΟΛΟΓΙΣΜΟΣ ΔΑΠΑΝΗΣ</w:t>
      </w:r>
    </w:p>
    <w:p w:rsidR="00351B3C" w:rsidRDefault="00351B3C" w:rsidP="00351B3C">
      <w:pPr>
        <w:pStyle w:val="21"/>
        <w:rPr>
          <w:sz w:val="16"/>
        </w:rPr>
      </w:pPr>
    </w:p>
    <w:tbl>
      <w:tblPr>
        <w:tblStyle w:val="a9"/>
        <w:tblW w:w="0" w:type="auto"/>
        <w:tblInd w:w="142" w:type="dxa"/>
        <w:tblLook w:val="04A0"/>
      </w:tblPr>
      <w:tblGrid>
        <w:gridCol w:w="2142"/>
        <w:gridCol w:w="1654"/>
        <w:gridCol w:w="1486"/>
        <w:gridCol w:w="1634"/>
        <w:gridCol w:w="1464"/>
      </w:tblGrid>
      <w:tr w:rsidR="00351B3C" w:rsidRPr="00351B3C" w:rsidTr="006F7283">
        <w:tc>
          <w:tcPr>
            <w:tcW w:w="2142"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ΕΡΓΑΣΙΑ</w:t>
            </w:r>
          </w:p>
        </w:tc>
        <w:tc>
          <w:tcPr>
            <w:tcW w:w="165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ΕΙΔΟΣ ΜΟΝΑΔΟΣ</w:t>
            </w:r>
          </w:p>
        </w:tc>
        <w:tc>
          <w:tcPr>
            <w:tcW w:w="1486"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ΠΟΣΟΤΗΤΑ</w:t>
            </w:r>
          </w:p>
        </w:tc>
        <w:tc>
          <w:tcPr>
            <w:tcW w:w="163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ΤΙΜΗ ΜΟΝΑΔΟΣ(€)</w:t>
            </w:r>
          </w:p>
        </w:tc>
        <w:tc>
          <w:tcPr>
            <w:tcW w:w="146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ΔΑΠΑΝΗ(€)</w:t>
            </w:r>
          </w:p>
        </w:tc>
      </w:tr>
      <w:tr w:rsidR="00351B3C" w:rsidRPr="00351B3C" w:rsidTr="006F7283">
        <w:tc>
          <w:tcPr>
            <w:tcW w:w="2142" w:type="dxa"/>
          </w:tcPr>
          <w:p w:rsidR="00351B3C" w:rsidRPr="00351B3C" w:rsidRDefault="00351B3C" w:rsidP="006F7283">
            <w:pPr>
              <w:pStyle w:val="21"/>
              <w:jc w:val="center"/>
              <w:rPr>
                <w:rFonts w:asciiTheme="minorHAnsi" w:hAnsiTheme="minorHAnsi" w:cstheme="minorHAnsi"/>
                <w:sz w:val="22"/>
                <w:szCs w:val="22"/>
                <w:lang w:val="el-GR"/>
              </w:rPr>
            </w:pPr>
            <w:r w:rsidRPr="00351B3C">
              <w:rPr>
                <w:rFonts w:asciiTheme="minorHAnsi" w:hAnsiTheme="minorHAnsi" w:cstheme="minorHAnsi"/>
                <w:color w:val="000000"/>
                <w:sz w:val="22"/>
                <w:szCs w:val="22"/>
                <w:lang w:val="el-GR"/>
              </w:rPr>
              <w:t>Βοηθών Φυσικοθεραπευτών &amp; Ειδικών Εφαρμογής Αισθητικής</w:t>
            </w:r>
            <w:r w:rsidRPr="00351B3C">
              <w:rPr>
                <w:rFonts w:asciiTheme="minorHAnsi" w:hAnsiTheme="minorHAnsi" w:cstheme="minorHAnsi"/>
                <w:color w:val="000000"/>
                <w:sz w:val="22"/>
                <w:szCs w:val="22"/>
                <w:lang w:val="el-GR"/>
              </w:rPr>
              <w:br/>
              <w:t>από (10) άτομα</w:t>
            </w:r>
            <w:r w:rsidRPr="00351B3C">
              <w:rPr>
                <w:rFonts w:asciiTheme="minorHAnsi" w:hAnsiTheme="minorHAnsi" w:cstheme="minorHAnsi"/>
                <w:color w:val="000000"/>
                <w:sz w:val="22"/>
                <w:szCs w:val="22"/>
                <w:lang w:val="el-GR"/>
              </w:rPr>
              <w:br/>
              <w:t>εργάσιμες ημέρες</w:t>
            </w:r>
          </w:p>
        </w:tc>
        <w:tc>
          <w:tcPr>
            <w:tcW w:w="165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color w:val="000000"/>
                <w:sz w:val="22"/>
                <w:szCs w:val="22"/>
              </w:rPr>
              <w:t>Ωρομίσθιο</w:t>
            </w:r>
          </w:p>
        </w:tc>
        <w:tc>
          <w:tcPr>
            <w:tcW w:w="1486"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4340</w:t>
            </w:r>
          </w:p>
        </w:tc>
        <w:tc>
          <w:tcPr>
            <w:tcW w:w="163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color w:val="000000"/>
                <w:sz w:val="22"/>
                <w:szCs w:val="22"/>
              </w:rPr>
              <w:t>7,49</w:t>
            </w:r>
          </w:p>
        </w:tc>
        <w:tc>
          <w:tcPr>
            <w:tcW w:w="146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32.506,60</w:t>
            </w:r>
          </w:p>
        </w:tc>
      </w:tr>
      <w:tr w:rsidR="00351B3C" w:rsidRPr="00351B3C" w:rsidTr="006F7283">
        <w:tc>
          <w:tcPr>
            <w:tcW w:w="2142" w:type="dxa"/>
          </w:tcPr>
          <w:p w:rsidR="00351B3C" w:rsidRPr="00351B3C" w:rsidRDefault="00351B3C" w:rsidP="006F7283">
            <w:pPr>
              <w:pStyle w:val="21"/>
              <w:jc w:val="center"/>
              <w:rPr>
                <w:rFonts w:asciiTheme="minorHAnsi" w:hAnsiTheme="minorHAnsi" w:cstheme="minorHAnsi"/>
                <w:sz w:val="22"/>
                <w:szCs w:val="22"/>
                <w:lang w:val="el-GR"/>
              </w:rPr>
            </w:pPr>
            <w:r w:rsidRPr="00351B3C">
              <w:rPr>
                <w:rFonts w:asciiTheme="minorHAnsi" w:hAnsiTheme="minorHAnsi" w:cstheme="minorHAnsi"/>
                <w:color w:val="000000"/>
                <w:sz w:val="22"/>
                <w:szCs w:val="22"/>
                <w:lang w:val="el-GR"/>
              </w:rPr>
              <w:t>Βοηθών Φυσικοθεραπευτών &amp; Ειδικών Εφαρμογής Αισθητικής</w:t>
            </w:r>
            <w:r w:rsidRPr="00351B3C">
              <w:rPr>
                <w:rFonts w:asciiTheme="minorHAnsi" w:hAnsiTheme="minorHAnsi" w:cstheme="minorHAnsi"/>
                <w:color w:val="000000"/>
                <w:sz w:val="22"/>
                <w:szCs w:val="22"/>
                <w:lang w:val="el-GR"/>
              </w:rPr>
              <w:br/>
              <w:t>από (10) άτομα Κυριακές &amp; αργίες</w:t>
            </w:r>
          </w:p>
        </w:tc>
        <w:tc>
          <w:tcPr>
            <w:tcW w:w="1654" w:type="dxa"/>
          </w:tcPr>
          <w:p w:rsidR="00351B3C" w:rsidRPr="00351B3C" w:rsidRDefault="00351B3C" w:rsidP="006F7283">
            <w:pPr>
              <w:jc w:val="center"/>
              <w:rPr>
                <w:rFonts w:asciiTheme="minorHAnsi" w:hAnsiTheme="minorHAnsi" w:cstheme="minorHAnsi"/>
                <w:sz w:val="22"/>
                <w:szCs w:val="22"/>
              </w:rPr>
            </w:pPr>
            <w:r w:rsidRPr="00351B3C">
              <w:rPr>
                <w:rFonts w:asciiTheme="minorHAnsi" w:hAnsiTheme="minorHAnsi" w:cstheme="minorHAnsi"/>
                <w:color w:val="000000"/>
                <w:sz w:val="22"/>
                <w:szCs w:val="22"/>
              </w:rPr>
              <w:t>Ωρομίσθιο</w:t>
            </w:r>
          </w:p>
        </w:tc>
        <w:tc>
          <w:tcPr>
            <w:tcW w:w="1486"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1260</w:t>
            </w:r>
          </w:p>
        </w:tc>
        <w:tc>
          <w:tcPr>
            <w:tcW w:w="163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color w:val="000000"/>
                <w:sz w:val="22"/>
                <w:szCs w:val="22"/>
              </w:rPr>
              <w:t>13,11</w:t>
            </w:r>
          </w:p>
        </w:tc>
        <w:tc>
          <w:tcPr>
            <w:tcW w:w="146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16.518,60</w:t>
            </w:r>
          </w:p>
        </w:tc>
      </w:tr>
      <w:tr w:rsidR="00351B3C" w:rsidRPr="00351B3C" w:rsidTr="006F7283">
        <w:tc>
          <w:tcPr>
            <w:tcW w:w="2142"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 xml:space="preserve">Δώρο Πάσχα για </w:t>
            </w:r>
            <w:r w:rsidRPr="00351B3C">
              <w:rPr>
                <w:rFonts w:asciiTheme="minorHAnsi" w:hAnsiTheme="minorHAnsi" w:cstheme="minorHAnsi"/>
                <w:color w:val="000000"/>
                <w:sz w:val="22"/>
                <w:szCs w:val="22"/>
              </w:rPr>
              <w:t>(10) άτομα</w:t>
            </w:r>
          </w:p>
        </w:tc>
        <w:tc>
          <w:tcPr>
            <w:tcW w:w="1654" w:type="dxa"/>
          </w:tcPr>
          <w:p w:rsidR="00351B3C" w:rsidRPr="00351B3C" w:rsidRDefault="00351B3C" w:rsidP="006F7283">
            <w:pPr>
              <w:jc w:val="center"/>
              <w:rPr>
                <w:rFonts w:asciiTheme="minorHAnsi" w:hAnsiTheme="minorHAnsi" w:cstheme="minorHAnsi"/>
                <w:sz w:val="22"/>
                <w:szCs w:val="22"/>
              </w:rPr>
            </w:pPr>
            <w:r w:rsidRPr="00351B3C">
              <w:rPr>
                <w:rFonts w:asciiTheme="minorHAnsi" w:hAnsiTheme="minorHAnsi" w:cstheme="minorHAnsi"/>
                <w:color w:val="000000"/>
                <w:sz w:val="22"/>
                <w:szCs w:val="22"/>
              </w:rPr>
              <w:t>Ωρομίσθιο</w:t>
            </w:r>
          </w:p>
        </w:tc>
        <w:tc>
          <w:tcPr>
            <w:tcW w:w="1486" w:type="dxa"/>
          </w:tcPr>
          <w:p w:rsidR="00351B3C" w:rsidRPr="00351B3C" w:rsidRDefault="00351B3C" w:rsidP="006F7283">
            <w:pPr>
              <w:jc w:val="center"/>
              <w:rPr>
                <w:rFonts w:asciiTheme="minorHAnsi" w:hAnsiTheme="minorHAnsi" w:cstheme="minorHAnsi"/>
                <w:sz w:val="22"/>
                <w:szCs w:val="22"/>
              </w:rPr>
            </w:pPr>
            <w:r w:rsidRPr="00351B3C">
              <w:rPr>
                <w:rFonts w:asciiTheme="minorHAnsi" w:hAnsiTheme="minorHAnsi" w:cstheme="minorHAnsi"/>
                <w:sz w:val="22"/>
                <w:szCs w:val="22"/>
              </w:rPr>
              <w:t>325</w:t>
            </w:r>
          </w:p>
        </w:tc>
        <w:tc>
          <w:tcPr>
            <w:tcW w:w="1634" w:type="dxa"/>
          </w:tcPr>
          <w:p w:rsidR="00351B3C" w:rsidRPr="00351B3C" w:rsidRDefault="00351B3C" w:rsidP="006F7283">
            <w:pPr>
              <w:jc w:val="center"/>
              <w:rPr>
                <w:rFonts w:asciiTheme="minorHAnsi" w:hAnsiTheme="minorHAnsi" w:cstheme="minorHAnsi"/>
                <w:sz w:val="22"/>
                <w:szCs w:val="22"/>
              </w:rPr>
            </w:pPr>
            <w:r w:rsidRPr="00351B3C">
              <w:rPr>
                <w:rFonts w:asciiTheme="minorHAnsi" w:hAnsiTheme="minorHAnsi" w:cstheme="minorHAnsi"/>
                <w:color w:val="000000"/>
                <w:sz w:val="22"/>
                <w:szCs w:val="22"/>
              </w:rPr>
              <w:t>7,49</w:t>
            </w:r>
          </w:p>
        </w:tc>
        <w:tc>
          <w:tcPr>
            <w:tcW w:w="146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2.434,25</w:t>
            </w:r>
          </w:p>
        </w:tc>
      </w:tr>
      <w:tr w:rsidR="00351B3C" w:rsidRPr="00351B3C" w:rsidTr="006F7283">
        <w:tc>
          <w:tcPr>
            <w:tcW w:w="2142"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Προσαύξηση Δώρου Πάσχα</w:t>
            </w:r>
          </w:p>
        </w:tc>
        <w:tc>
          <w:tcPr>
            <w:tcW w:w="1654" w:type="dxa"/>
          </w:tcPr>
          <w:p w:rsidR="00351B3C" w:rsidRPr="00351B3C" w:rsidRDefault="00351B3C" w:rsidP="006F7283">
            <w:pPr>
              <w:jc w:val="center"/>
              <w:rPr>
                <w:rFonts w:asciiTheme="minorHAnsi" w:hAnsiTheme="minorHAnsi" w:cstheme="minorHAnsi"/>
                <w:color w:val="000000"/>
                <w:sz w:val="22"/>
                <w:szCs w:val="22"/>
              </w:rPr>
            </w:pPr>
            <w:r w:rsidRPr="00351B3C">
              <w:rPr>
                <w:rFonts w:asciiTheme="minorHAnsi" w:hAnsiTheme="minorHAnsi" w:cstheme="minorHAnsi"/>
                <w:color w:val="000000"/>
                <w:sz w:val="22"/>
                <w:szCs w:val="22"/>
              </w:rPr>
              <w:t>ΣΥΝΤΕΛΕΣΤΗΣ 0,041666</w:t>
            </w:r>
          </w:p>
        </w:tc>
        <w:tc>
          <w:tcPr>
            <w:tcW w:w="1486" w:type="dxa"/>
          </w:tcPr>
          <w:p w:rsidR="00351B3C" w:rsidRPr="00351B3C" w:rsidRDefault="00351B3C" w:rsidP="006F7283">
            <w:pPr>
              <w:jc w:val="center"/>
              <w:rPr>
                <w:rFonts w:asciiTheme="minorHAnsi" w:hAnsiTheme="minorHAnsi" w:cstheme="minorHAnsi"/>
                <w:sz w:val="22"/>
                <w:szCs w:val="22"/>
              </w:rPr>
            </w:pPr>
            <w:r w:rsidRPr="00351B3C">
              <w:rPr>
                <w:rFonts w:asciiTheme="minorHAnsi" w:hAnsiTheme="minorHAnsi" w:cstheme="minorHAnsi"/>
                <w:sz w:val="22"/>
                <w:szCs w:val="22"/>
              </w:rPr>
              <w:t>325</w:t>
            </w:r>
          </w:p>
        </w:tc>
        <w:tc>
          <w:tcPr>
            <w:tcW w:w="1634" w:type="dxa"/>
          </w:tcPr>
          <w:p w:rsidR="00351B3C" w:rsidRPr="00351B3C" w:rsidRDefault="00351B3C" w:rsidP="006F7283">
            <w:pPr>
              <w:jc w:val="center"/>
              <w:rPr>
                <w:rFonts w:asciiTheme="minorHAnsi" w:hAnsiTheme="minorHAnsi" w:cstheme="minorHAnsi"/>
                <w:color w:val="000000"/>
                <w:sz w:val="22"/>
                <w:szCs w:val="22"/>
              </w:rPr>
            </w:pPr>
            <w:r w:rsidRPr="00351B3C">
              <w:rPr>
                <w:rFonts w:asciiTheme="minorHAnsi" w:hAnsiTheme="minorHAnsi" w:cstheme="minorHAnsi"/>
                <w:sz w:val="22"/>
                <w:szCs w:val="22"/>
              </w:rPr>
              <w:t>0,31</w:t>
            </w:r>
          </w:p>
        </w:tc>
        <w:tc>
          <w:tcPr>
            <w:tcW w:w="146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100,75</w:t>
            </w:r>
          </w:p>
        </w:tc>
      </w:tr>
      <w:tr w:rsidR="00351B3C" w:rsidRPr="00351B3C" w:rsidTr="006F7283">
        <w:tc>
          <w:tcPr>
            <w:tcW w:w="2142"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 xml:space="preserve">Δώρο Χριστουγέννων για </w:t>
            </w:r>
            <w:r w:rsidRPr="00351B3C">
              <w:rPr>
                <w:rFonts w:asciiTheme="minorHAnsi" w:hAnsiTheme="minorHAnsi" w:cstheme="minorHAnsi"/>
                <w:color w:val="000000"/>
                <w:sz w:val="22"/>
                <w:szCs w:val="22"/>
              </w:rPr>
              <w:t>(10) άτομα</w:t>
            </w:r>
          </w:p>
        </w:tc>
        <w:tc>
          <w:tcPr>
            <w:tcW w:w="1654" w:type="dxa"/>
          </w:tcPr>
          <w:p w:rsidR="00351B3C" w:rsidRPr="00351B3C" w:rsidRDefault="00351B3C" w:rsidP="006F7283">
            <w:pPr>
              <w:jc w:val="center"/>
              <w:rPr>
                <w:rFonts w:asciiTheme="minorHAnsi" w:hAnsiTheme="minorHAnsi" w:cstheme="minorHAnsi"/>
                <w:color w:val="000000"/>
                <w:sz w:val="22"/>
                <w:szCs w:val="22"/>
              </w:rPr>
            </w:pPr>
            <w:r w:rsidRPr="00351B3C">
              <w:rPr>
                <w:rFonts w:asciiTheme="minorHAnsi" w:hAnsiTheme="minorHAnsi" w:cstheme="minorHAnsi"/>
                <w:color w:val="000000"/>
                <w:sz w:val="22"/>
                <w:szCs w:val="22"/>
              </w:rPr>
              <w:t>Ωρομίσθιο</w:t>
            </w:r>
          </w:p>
        </w:tc>
        <w:tc>
          <w:tcPr>
            <w:tcW w:w="1486"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325</w:t>
            </w:r>
          </w:p>
        </w:tc>
        <w:tc>
          <w:tcPr>
            <w:tcW w:w="1634" w:type="dxa"/>
          </w:tcPr>
          <w:p w:rsidR="00351B3C" w:rsidRPr="00351B3C" w:rsidRDefault="00351B3C" w:rsidP="006F7283">
            <w:pPr>
              <w:jc w:val="center"/>
              <w:rPr>
                <w:rFonts w:asciiTheme="minorHAnsi" w:hAnsiTheme="minorHAnsi" w:cstheme="minorHAnsi"/>
                <w:color w:val="000000"/>
                <w:sz w:val="22"/>
                <w:szCs w:val="22"/>
              </w:rPr>
            </w:pPr>
            <w:r w:rsidRPr="00351B3C">
              <w:rPr>
                <w:rFonts w:asciiTheme="minorHAnsi" w:hAnsiTheme="minorHAnsi" w:cstheme="minorHAnsi"/>
                <w:color w:val="000000"/>
                <w:sz w:val="22"/>
                <w:szCs w:val="22"/>
              </w:rPr>
              <w:t>7,49</w:t>
            </w:r>
          </w:p>
        </w:tc>
        <w:tc>
          <w:tcPr>
            <w:tcW w:w="146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2.434,25</w:t>
            </w:r>
          </w:p>
        </w:tc>
      </w:tr>
      <w:tr w:rsidR="00351B3C" w:rsidRPr="00351B3C" w:rsidTr="006F7283">
        <w:tc>
          <w:tcPr>
            <w:tcW w:w="2142"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Προσαύξηση Δώρου Χριστουγέννων</w:t>
            </w:r>
          </w:p>
        </w:tc>
        <w:tc>
          <w:tcPr>
            <w:tcW w:w="1654" w:type="dxa"/>
          </w:tcPr>
          <w:p w:rsidR="00351B3C" w:rsidRPr="00351B3C" w:rsidRDefault="00351B3C" w:rsidP="006F7283">
            <w:pPr>
              <w:jc w:val="center"/>
              <w:rPr>
                <w:rFonts w:asciiTheme="minorHAnsi" w:hAnsiTheme="minorHAnsi" w:cstheme="minorHAnsi"/>
                <w:color w:val="000000"/>
                <w:sz w:val="22"/>
                <w:szCs w:val="22"/>
              </w:rPr>
            </w:pPr>
            <w:r w:rsidRPr="00351B3C">
              <w:rPr>
                <w:rFonts w:asciiTheme="minorHAnsi" w:hAnsiTheme="minorHAnsi" w:cstheme="minorHAnsi"/>
                <w:color w:val="000000"/>
                <w:sz w:val="22"/>
                <w:szCs w:val="22"/>
              </w:rPr>
              <w:t>ΣΥΝΤΕΛΕΣΤΗΣ 0,041666</w:t>
            </w:r>
          </w:p>
        </w:tc>
        <w:tc>
          <w:tcPr>
            <w:tcW w:w="1486"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325</w:t>
            </w:r>
          </w:p>
        </w:tc>
        <w:tc>
          <w:tcPr>
            <w:tcW w:w="1634" w:type="dxa"/>
          </w:tcPr>
          <w:p w:rsidR="00351B3C" w:rsidRPr="00351B3C" w:rsidRDefault="00351B3C" w:rsidP="006F7283">
            <w:pPr>
              <w:jc w:val="center"/>
              <w:rPr>
                <w:rFonts w:asciiTheme="minorHAnsi" w:hAnsiTheme="minorHAnsi" w:cstheme="minorHAnsi"/>
                <w:color w:val="000000"/>
                <w:sz w:val="22"/>
                <w:szCs w:val="22"/>
              </w:rPr>
            </w:pPr>
            <w:r w:rsidRPr="00351B3C">
              <w:rPr>
                <w:rFonts w:asciiTheme="minorHAnsi" w:hAnsiTheme="minorHAnsi" w:cstheme="minorHAnsi"/>
                <w:sz w:val="22"/>
                <w:szCs w:val="22"/>
              </w:rPr>
              <w:t>0,31</w:t>
            </w:r>
          </w:p>
        </w:tc>
        <w:tc>
          <w:tcPr>
            <w:tcW w:w="146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100,75</w:t>
            </w:r>
          </w:p>
        </w:tc>
      </w:tr>
      <w:tr w:rsidR="00351B3C" w:rsidRPr="00351B3C" w:rsidTr="006F7283">
        <w:tc>
          <w:tcPr>
            <w:tcW w:w="2142"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 xml:space="preserve">Επίδομα Αδείας για </w:t>
            </w:r>
            <w:r w:rsidRPr="00351B3C">
              <w:rPr>
                <w:rFonts w:asciiTheme="minorHAnsi" w:hAnsiTheme="minorHAnsi" w:cstheme="minorHAnsi"/>
                <w:color w:val="000000"/>
                <w:sz w:val="22"/>
                <w:szCs w:val="22"/>
              </w:rPr>
              <w:t>(10) άτομα</w:t>
            </w:r>
          </w:p>
        </w:tc>
        <w:tc>
          <w:tcPr>
            <w:tcW w:w="1654" w:type="dxa"/>
          </w:tcPr>
          <w:p w:rsidR="00351B3C" w:rsidRPr="00351B3C" w:rsidRDefault="00351B3C" w:rsidP="006F7283">
            <w:pPr>
              <w:jc w:val="center"/>
              <w:rPr>
                <w:rFonts w:asciiTheme="minorHAnsi" w:hAnsiTheme="minorHAnsi" w:cstheme="minorHAnsi"/>
                <w:sz w:val="22"/>
                <w:szCs w:val="22"/>
              </w:rPr>
            </w:pPr>
            <w:r w:rsidRPr="00351B3C">
              <w:rPr>
                <w:rFonts w:asciiTheme="minorHAnsi" w:hAnsiTheme="minorHAnsi" w:cstheme="minorHAnsi"/>
                <w:color w:val="000000"/>
                <w:sz w:val="22"/>
                <w:szCs w:val="22"/>
              </w:rPr>
              <w:t>Ωρομίσθιο</w:t>
            </w:r>
          </w:p>
        </w:tc>
        <w:tc>
          <w:tcPr>
            <w:tcW w:w="1486"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455</w:t>
            </w:r>
          </w:p>
        </w:tc>
        <w:tc>
          <w:tcPr>
            <w:tcW w:w="1634" w:type="dxa"/>
          </w:tcPr>
          <w:p w:rsidR="00351B3C" w:rsidRPr="00351B3C" w:rsidRDefault="00351B3C" w:rsidP="006F7283">
            <w:pPr>
              <w:jc w:val="center"/>
              <w:rPr>
                <w:rFonts w:asciiTheme="minorHAnsi" w:hAnsiTheme="minorHAnsi" w:cstheme="minorHAnsi"/>
                <w:sz w:val="22"/>
                <w:szCs w:val="22"/>
              </w:rPr>
            </w:pPr>
            <w:r w:rsidRPr="00351B3C">
              <w:rPr>
                <w:rFonts w:asciiTheme="minorHAnsi" w:hAnsiTheme="minorHAnsi" w:cstheme="minorHAnsi"/>
                <w:color w:val="000000"/>
                <w:sz w:val="22"/>
                <w:szCs w:val="22"/>
              </w:rPr>
              <w:t>7,49</w:t>
            </w:r>
          </w:p>
        </w:tc>
        <w:tc>
          <w:tcPr>
            <w:tcW w:w="146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3.407,95</w:t>
            </w:r>
          </w:p>
        </w:tc>
      </w:tr>
      <w:tr w:rsidR="00351B3C" w:rsidRPr="00351B3C" w:rsidTr="006F7283">
        <w:tc>
          <w:tcPr>
            <w:tcW w:w="2142"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 xml:space="preserve">Υπερεργασία για </w:t>
            </w:r>
            <w:r w:rsidRPr="00351B3C">
              <w:rPr>
                <w:rFonts w:asciiTheme="minorHAnsi" w:hAnsiTheme="minorHAnsi" w:cstheme="minorHAnsi"/>
                <w:color w:val="000000"/>
                <w:sz w:val="22"/>
                <w:szCs w:val="22"/>
              </w:rPr>
              <w:t>(10) άτομα</w:t>
            </w:r>
          </w:p>
        </w:tc>
        <w:tc>
          <w:tcPr>
            <w:tcW w:w="1654" w:type="dxa"/>
          </w:tcPr>
          <w:p w:rsidR="00351B3C" w:rsidRPr="00351B3C" w:rsidRDefault="00351B3C" w:rsidP="006F7283">
            <w:pPr>
              <w:jc w:val="center"/>
              <w:rPr>
                <w:rFonts w:asciiTheme="minorHAnsi" w:hAnsiTheme="minorHAnsi" w:cstheme="minorHAnsi"/>
                <w:color w:val="000000"/>
                <w:sz w:val="22"/>
                <w:szCs w:val="22"/>
              </w:rPr>
            </w:pPr>
            <w:r w:rsidRPr="00351B3C">
              <w:rPr>
                <w:rFonts w:asciiTheme="minorHAnsi" w:hAnsiTheme="minorHAnsi" w:cstheme="minorHAnsi"/>
                <w:color w:val="000000"/>
                <w:sz w:val="22"/>
                <w:szCs w:val="22"/>
              </w:rPr>
              <w:t>Ωρομίσθιο</w:t>
            </w:r>
          </w:p>
        </w:tc>
        <w:tc>
          <w:tcPr>
            <w:tcW w:w="1486"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260</w:t>
            </w:r>
          </w:p>
        </w:tc>
        <w:tc>
          <w:tcPr>
            <w:tcW w:w="1634" w:type="dxa"/>
          </w:tcPr>
          <w:p w:rsidR="00351B3C" w:rsidRPr="00351B3C" w:rsidRDefault="00351B3C" w:rsidP="006F7283">
            <w:pPr>
              <w:jc w:val="center"/>
              <w:rPr>
                <w:rFonts w:asciiTheme="minorHAnsi" w:hAnsiTheme="minorHAnsi" w:cstheme="minorHAnsi"/>
                <w:color w:val="000000"/>
                <w:sz w:val="22"/>
                <w:szCs w:val="22"/>
              </w:rPr>
            </w:pPr>
            <w:r w:rsidRPr="00351B3C">
              <w:rPr>
                <w:rFonts w:asciiTheme="minorHAnsi" w:hAnsiTheme="minorHAnsi" w:cstheme="minorHAnsi"/>
                <w:color w:val="000000"/>
                <w:sz w:val="22"/>
                <w:szCs w:val="22"/>
              </w:rPr>
              <w:t>8,99</w:t>
            </w:r>
          </w:p>
        </w:tc>
        <w:tc>
          <w:tcPr>
            <w:tcW w:w="146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2.337,40</w:t>
            </w:r>
          </w:p>
        </w:tc>
      </w:tr>
      <w:tr w:rsidR="00351B3C" w:rsidRPr="00351B3C" w:rsidTr="006F7283">
        <w:tc>
          <w:tcPr>
            <w:tcW w:w="6916" w:type="dxa"/>
            <w:gridSpan w:val="4"/>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ΔΑΠΑΝΗ</w:t>
            </w:r>
          </w:p>
        </w:tc>
        <w:tc>
          <w:tcPr>
            <w:tcW w:w="146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59.840,55€</w:t>
            </w:r>
          </w:p>
        </w:tc>
      </w:tr>
      <w:tr w:rsidR="00351B3C" w:rsidRPr="00351B3C" w:rsidTr="006F7283">
        <w:tc>
          <w:tcPr>
            <w:tcW w:w="6916" w:type="dxa"/>
            <w:gridSpan w:val="4"/>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ΦΠΑ 24%</w:t>
            </w:r>
          </w:p>
        </w:tc>
        <w:tc>
          <w:tcPr>
            <w:tcW w:w="146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14.361,73€</w:t>
            </w:r>
          </w:p>
        </w:tc>
      </w:tr>
      <w:tr w:rsidR="00351B3C" w:rsidRPr="00351B3C" w:rsidTr="006F7283">
        <w:tc>
          <w:tcPr>
            <w:tcW w:w="6916" w:type="dxa"/>
            <w:gridSpan w:val="4"/>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ΣΥΝΟΛΙΚΗ ΑΠΑΙΤΟΥΜΕΝΗ ΠΙΣΤΩΣΗ</w:t>
            </w:r>
          </w:p>
        </w:tc>
        <w:tc>
          <w:tcPr>
            <w:tcW w:w="1464" w:type="dxa"/>
          </w:tcPr>
          <w:p w:rsidR="00351B3C" w:rsidRPr="00351B3C" w:rsidRDefault="00351B3C" w:rsidP="006F7283">
            <w:pPr>
              <w:pStyle w:val="21"/>
              <w:jc w:val="center"/>
              <w:rPr>
                <w:rFonts w:asciiTheme="minorHAnsi" w:hAnsiTheme="minorHAnsi" w:cstheme="minorHAnsi"/>
                <w:sz w:val="22"/>
                <w:szCs w:val="22"/>
              </w:rPr>
            </w:pPr>
            <w:r w:rsidRPr="00351B3C">
              <w:rPr>
                <w:rFonts w:asciiTheme="minorHAnsi" w:hAnsiTheme="minorHAnsi" w:cstheme="minorHAnsi"/>
                <w:sz w:val="22"/>
                <w:szCs w:val="22"/>
              </w:rPr>
              <w:t>74.202,28€</w:t>
            </w:r>
          </w:p>
        </w:tc>
      </w:tr>
    </w:tbl>
    <w:p w:rsidR="00351B3C" w:rsidRDefault="00351B3C" w:rsidP="00351B3C">
      <w:pPr>
        <w:pStyle w:val="21"/>
        <w:rPr>
          <w:sz w:val="16"/>
        </w:rPr>
      </w:pPr>
    </w:p>
    <w:p w:rsidR="00B00C57" w:rsidRPr="00DA3B17" w:rsidRDefault="00B00C57" w:rsidP="00B00C57">
      <w:pPr>
        <w:autoSpaceDE w:val="0"/>
        <w:rPr>
          <w:rFonts w:ascii="Verdana" w:hAnsi="Verdana" w:cs="Verdana"/>
          <w:lang w:val="el-GR"/>
        </w:rPr>
      </w:pPr>
    </w:p>
    <w:p w:rsidR="00B00C57" w:rsidRPr="00E5500F" w:rsidRDefault="00B00C57" w:rsidP="00B00C57">
      <w:pPr>
        <w:autoSpaceDE w:val="0"/>
        <w:jc w:val="center"/>
        <w:rPr>
          <w:rFonts w:ascii="Verdana" w:hAnsi="Verdana" w:cs="Verdana"/>
          <w:bCs/>
          <w:shadow/>
          <w:lang w:val="el-GR"/>
        </w:rPr>
      </w:pPr>
      <w:r w:rsidRPr="00E5500F">
        <w:rPr>
          <w:rFonts w:ascii="Verdana" w:hAnsi="Verdana" w:cs="Verdana"/>
          <w:bCs/>
          <w:shadow/>
          <w:lang w:val="el-GR"/>
        </w:rPr>
        <w:t>Ο Δ/ντης  &amp; Συντάξας</w:t>
      </w:r>
    </w:p>
    <w:p w:rsidR="00B00C57" w:rsidRDefault="00B00C57" w:rsidP="00B00C57">
      <w:pPr>
        <w:autoSpaceDE w:val="0"/>
        <w:rPr>
          <w:rFonts w:ascii="Verdana" w:hAnsi="Verdana" w:cs="Verdana"/>
          <w:bCs/>
          <w:shadow/>
          <w:lang w:val="el-GR"/>
        </w:rPr>
      </w:pPr>
      <w:r w:rsidRPr="00E5500F">
        <w:rPr>
          <w:rFonts w:ascii="Verdana" w:hAnsi="Verdana" w:cs="Verdana"/>
          <w:bCs/>
          <w:shadow/>
          <w:lang w:val="el-GR"/>
        </w:rPr>
        <w:tab/>
      </w:r>
      <w:r w:rsidRPr="00E5500F">
        <w:rPr>
          <w:rFonts w:ascii="Verdana" w:hAnsi="Verdana" w:cs="Verdana"/>
          <w:bCs/>
          <w:shadow/>
          <w:lang w:val="el-GR"/>
        </w:rPr>
        <w:tab/>
      </w:r>
      <w:r w:rsidRPr="00E5500F">
        <w:rPr>
          <w:rFonts w:ascii="Verdana" w:hAnsi="Verdana" w:cs="Verdana"/>
          <w:bCs/>
          <w:shadow/>
          <w:lang w:val="el-GR"/>
        </w:rPr>
        <w:tab/>
      </w:r>
      <w:r w:rsidRPr="00E5500F">
        <w:rPr>
          <w:rFonts w:ascii="Verdana" w:hAnsi="Verdana" w:cs="Verdana"/>
          <w:bCs/>
          <w:shadow/>
          <w:lang w:val="el-GR"/>
        </w:rPr>
        <w:tab/>
        <w:t>Νικόλαος Πετρίτσης</w:t>
      </w:r>
    </w:p>
    <w:p w:rsidR="00B00C57" w:rsidRDefault="00B00C57" w:rsidP="00B00C57">
      <w:pPr>
        <w:autoSpaceDE w:val="0"/>
        <w:rPr>
          <w:rFonts w:ascii="Verdana" w:hAnsi="Verdana" w:cs="Verdana"/>
          <w:bCs/>
          <w:shadow/>
          <w:lang w:val="el-GR"/>
        </w:rPr>
      </w:pPr>
    </w:p>
    <w:p w:rsidR="00B00C57" w:rsidRDefault="00B00C57" w:rsidP="00B00C57">
      <w:pPr>
        <w:autoSpaceDE w:val="0"/>
        <w:rPr>
          <w:rFonts w:ascii="Verdana" w:hAnsi="Verdana" w:cs="Verdana"/>
          <w:bCs/>
          <w:shadow/>
          <w:lang w:val="el-GR"/>
        </w:rPr>
      </w:pPr>
    </w:p>
    <w:p w:rsidR="00B00C57" w:rsidRPr="00E5500F" w:rsidRDefault="00B00C57" w:rsidP="00B00C57">
      <w:pPr>
        <w:autoSpaceDE w:val="0"/>
        <w:rPr>
          <w:rFonts w:ascii="Verdana" w:hAnsi="Verdana" w:cs="Verdana"/>
          <w:bCs/>
          <w:shadow/>
          <w:lang w:val="el-GR"/>
        </w:rPr>
      </w:pPr>
    </w:p>
    <w:p w:rsidR="00B00C57" w:rsidRPr="009E47CA" w:rsidRDefault="00B00C57" w:rsidP="00B00C57">
      <w:pPr>
        <w:autoSpaceDE w:val="0"/>
        <w:rPr>
          <w:rFonts w:ascii="Verdana" w:hAnsi="Verdana" w:cs="Verdana"/>
          <w:b/>
          <w:bCs/>
          <w:sz w:val="24"/>
          <w:szCs w:val="24"/>
          <w:lang w:val="el-GR"/>
        </w:rPr>
      </w:pPr>
    </w:p>
    <w:p w:rsidR="00500458" w:rsidRPr="00500458" w:rsidRDefault="00500458" w:rsidP="00500458">
      <w:pPr>
        <w:pStyle w:val="21"/>
        <w:jc w:val="center"/>
        <w:rPr>
          <w:b/>
          <w:bCs/>
          <w:u w:val="single"/>
          <w:lang w:val="el-GR"/>
        </w:rPr>
      </w:pPr>
      <w:r w:rsidRPr="00500458">
        <w:rPr>
          <w:b/>
          <w:bCs/>
          <w:u w:val="single"/>
          <w:lang w:val="el-GR"/>
        </w:rPr>
        <w:t>ΠΡΟΫΠΟΛΟΓΙΣΜΟΣ</w:t>
      </w:r>
    </w:p>
    <w:p w:rsidR="00500458" w:rsidRPr="00500458" w:rsidRDefault="00500458" w:rsidP="00500458">
      <w:pPr>
        <w:pStyle w:val="21"/>
        <w:jc w:val="center"/>
        <w:rPr>
          <w:b/>
          <w:bCs/>
          <w:u w:val="single"/>
          <w:lang w:val="el-GR"/>
        </w:rPr>
      </w:pPr>
    </w:p>
    <w:p w:rsidR="00500458" w:rsidRPr="00500458" w:rsidRDefault="00500458" w:rsidP="00500458">
      <w:pPr>
        <w:pStyle w:val="21"/>
        <w:jc w:val="center"/>
        <w:rPr>
          <w:lang w:val="el-GR"/>
        </w:rPr>
      </w:pPr>
      <w:r w:rsidRPr="00500458">
        <w:rPr>
          <w:rFonts w:cs="Arial"/>
          <w:color w:val="000000"/>
          <w:sz w:val="22"/>
          <w:szCs w:val="22"/>
          <w:lang w:val="el-GR"/>
        </w:rPr>
        <w:t>Α Ν Α Λ Υ Σ Η ΚΟΣΤΟΥΣ (</w:t>
      </w:r>
      <w:r w:rsidRPr="00500458">
        <w:rPr>
          <w:rFonts w:cs="Arial"/>
          <w:color w:val="000000"/>
          <w:sz w:val="20"/>
          <w:lang w:val="el-GR"/>
        </w:rPr>
        <w:t>ημερήσιες αποδοχές εργαζόμενου</w:t>
      </w:r>
      <w:r w:rsidRPr="00500458">
        <w:rPr>
          <w:rFonts w:cs="Arial"/>
          <w:color w:val="000000"/>
          <w:sz w:val="22"/>
          <w:szCs w:val="22"/>
          <w:lang w:val="el-GR"/>
        </w:rPr>
        <w:t>)</w:t>
      </w:r>
    </w:p>
    <w:tbl>
      <w:tblPr>
        <w:tblW w:w="447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9F"/>
      </w:tblPr>
      <w:tblGrid>
        <w:gridCol w:w="1527"/>
        <w:gridCol w:w="1699"/>
        <w:gridCol w:w="1701"/>
        <w:gridCol w:w="1277"/>
        <w:gridCol w:w="1416"/>
      </w:tblGrid>
      <w:tr w:rsidR="00500458" w:rsidRPr="00936A85" w:rsidTr="006F7283">
        <w:tc>
          <w:tcPr>
            <w:tcW w:w="5000" w:type="pct"/>
            <w:gridSpan w:val="5"/>
            <w:shd w:val="pct10" w:color="auto" w:fill="auto"/>
          </w:tcPr>
          <w:p w:rsidR="00500458" w:rsidRPr="00500458" w:rsidRDefault="00500458" w:rsidP="006F7283">
            <w:pPr>
              <w:pStyle w:val="21"/>
              <w:jc w:val="center"/>
              <w:rPr>
                <w:rFonts w:cs="Arial"/>
                <w:color w:val="000000"/>
                <w:sz w:val="20"/>
                <w:lang w:val="el-GR"/>
              </w:rPr>
            </w:pPr>
            <w:r w:rsidRPr="00500458">
              <w:rPr>
                <w:rFonts w:cs="Arial"/>
                <w:color w:val="000000"/>
                <w:sz w:val="20"/>
                <w:lang w:val="el-GR"/>
              </w:rPr>
              <w:t>ΕΘΝΙΚΗ ΓΕΝΙΚΗ ΣΥΛΛΟΓΙΚΗ ΣΥΜΒΑΣΗ ΕΡΓΑΣΙΑΣ</w:t>
            </w:r>
            <w:r w:rsidRPr="00500458">
              <w:rPr>
                <w:rFonts w:cs="Arial"/>
                <w:color w:val="000000"/>
                <w:sz w:val="20"/>
                <w:lang w:val="el-GR"/>
              </w:rPr>
              <w:br/>
              <w:t>(ΕΓΣΣΕ)</w:t>
            </w:r>
            <w:r w:rsidRPr="00500458">
              <w:rPr>
                <w:rFonts w:cs="Arial"/>
                <w:color w:val="000000"/>
                <w:sz w:val="20"/>
                <w:lang w:val="el-GR"/>
              </w:rPr>
              <w:br/>
              <w:t>Σύμφωνα με το Νόμο 4172/2013, την Υ.Α. 4241 /127/30-1 -</w:t>
            </w:r>
            <w:r w:rsidRPr="00500458">
              <w:rPr>
                <w:rFonts w:cs="Arial"/>
                <w:color w:val="000000"/>
                <w:sz w:val="20"/>
                <w:lang w:val="el-GR"/>
              </w:rPr>
              <w:br/>
              <w:t>201 9 και την ερμηνευτική εγκύκλιο 7613/395/18-2-2019</w:t>
            </w:r>
          </w:p>
        </w:tc>
      </w:tr>
      <w:tr w:rsidR="00500458" w:rsidTr="006F7283">
        <w:tc>
          <w:tcPr>
            <w:tcW w:w="1002" w:type="pct"/>
          </w:tcPr>
          <w:p w:rsidR="00500458" w:rsidRDefault="00500458" w:rsidP="006F7283">
            <w:pPr>
              <w:pStyle w:val="21"/>
            </w:pPr>
            <w:r>
              <w:rPr>
                <w:rFonts w:cs="Arial"/>
                <w:color w:val="000000"/>
                <w:sz w:val="20"/>
              </w:rPr>
              <w:t>Χρόνια</w:t>
            </w:r>
            <w:r>
              <w:rPr>
                <w:rFonts w:cs="Arial"/>
                <w:color w:val="000000"/>
                <w:sz w:val="20"/>
              </w:rPr>
              <w:br/>
              <w:t>Πρόϋπηρεσίας</w:t>
            </w:r>
          </w:p>
        </w:tc>
        <w:tc>
          <w:tcPr>
            <w:tcW w:w="1115" w:type="pct"/>
          </w:tcPr>
          <w:p w:rsidR="00500458" w:rsidRDefault="00500458" w:rsidP="006F7283">
            <w:pPr>
              <w:pStyle w:val="21"/>
              <w:jc w:val="center"/>
            </w:pPr>
            <w:r>
              <w:rPr>
                <w:rFonts w:cs="Arial"/>
                <w:color w:val="000000"/>
                <w:sz w:val="18"/>
                <w:szCs w:val="18"/>
              </w:rPr>
              <w:t>Μικτό</w:t>
            </w:r>
            <w:r>
              <w:rPr>
                <w:rFonts w:cs="Arial"/>
                <w:color w:val="000000"/>
                <w:sz w:val="18"/>
                <w:szCs w:val="18"/>
              </w:rPr>
              <w:br/>
              <w:t>Ημερομίσθιο</w:t>
            </w:r>
          </w:p>
        </w:tc>
        <w:tc>
          <w:tcPr>
            <w:tcW w:w="1116" w:type="pct"/>
          </w:tcPr>
          <w:p w:rsidR="00500458" w:rsidRDefault="00500458" w:rsidP="006F7283">
            <w:pPr>
              <w:pStyle w:val="21"/>
              <w:jc w:val="center"/>
            </w:pPr>
            <w:r>
              <w:rPr>
                <w:rFonts w:cs="Arial"/>
                <w:color w:val="000000"/>
                <w:sz w:val="18"/>
                <w:szCs w:val="18"/>
              </w:rPr>
              <w:t>Προσαύξηση</w:t>
            </w:r>
            <w:r>
              <w:rPr>
                <w:rFonts w:cs="Arial"/>
                <w:color w:val="000000"/>
                <w:sz w:val="18"/>
                <w:szCs w:val="18"/>
              </w:rPr>
              <w:br/>
              <w:t>προϋπηρεσίας</w:t>
            </w:r>
          </w:p>
        </w:tc>
        <w:tc>
          <w:tcPr>
            <w:tcW w:w="838" w:type="pct"/>
          </w:tcPr>
          <w:p w:rsidR="00500458" w:rsidRDefault="00500458" w:rsidP="006F7283">
            <w:pPr>
              <w:pStyle w:val="21"/>
              <w:jc w:val="center"/>
              <w:rPr>
                <w:sz w:val="18"/>
                <w:szCs w:val="18"/>
              </w:rPr>
            </w:pPr>
            <w:r w:rsidRPr="00B70F61">
              <w:rPr>
                <w:sz w:val="18"/>
                <w:szCs w:val="18"/>
              </w:rPr>
              <w:t xml:space="preserve">Επίδομα </w:t>
            </w:r>
          </w:p>
          <w:p w:rsidR="00500458" w:rsidRPr="00B70F61" w:rsidRDefault="00500458" w:rsidP="006F7283">
            <w:pPr>
              <w:pStyle w:val="21"/>
              <w:jc w:val="center"/>
              <w:rPr>
                <w:sz w:val="18"/>
                <w:szCs w:val="18"/>
              </w:rPr>
            </w:pPr>
            <w:r w:rsidRPr="00B70F61">
              <w:rPr>
                <w:sz w:val="18"/>
                <w:szCs w:val="18"/>
              </w:rPr>
              <w:t>Γάμου</w:t>
            </w:r>
          </w:p>
        </w:tc>
        <w:tc>
          <w:tcPr>
            <w:tcW w:w="929" w:type="pct"/>
          </w:tcPr>
          <w:p w:rsidR="00500458" w:rsidRDefault="00500458" w:rsidP="006F7283">
            <w:pPr>
              <w:pStyle w:val="21"/>
              <w:jc w:val="center"/>
            </w:pPr>
            <w:r>
              <w:rPr>
                <w:rFonts w:cs="Arial"/>
                <w:color w:val="000000"/>
                <w:sz w:val="18"/>
                <w:szCs w:val="18"/>
              </w:rPr>
              <w:t>Σύνολο</w:t>
            </w:r>
            <w:r>
              <w:rPr>
                <w:rFonts w:cs="Arial"/>
                <w:color w:val="000000"/>
                <w:sz w:val="18"/>
                <w:szCs w:val="18"/>
              </w:rPr>
              <w:br/>
            </w:r>
          </w:p>
        </w:tc>
      </w:tr>
      <w:tr w:rsidR="00500458" w:rsidRPr="007D65D1" w:rsidTr="006F7283">
        <w:tc>
          <w:tcPr>
            <w:tcW w:w="1002" w:type="pct"/>
          </w:tcPr>
          <w:p w:rsidR="00500458" w:rsidRPr="007D65D1" w:rsidRDefault="00500458" w:rsidP="006F7283">
            <w:pPr>
              <w:pStyle w:val="21"/>
              <w:jc w:val="center"/>
              <w:rPr>
                <w:rFonts w:cs="Arial"/>
                <w:b/>
                <w:color w:val="000000"/>
                <w:sz w:val="18"/>
                <w:szCs w:val="18"/>
              </w:rPr>
            </w:pPr>
            <w:r w:rsidRPr="007D65D1">
              <w:rPr>
                <w:rFonts w:cs="Arial"/>
                <w:b/>
                <w:color w:val="000000"/>
                <w:sz w:val="18"/>
                <w:szCs w:val="18"/>
              </w:rPr>
              <w:t>0- 3</w:t>
            </w:r>
          </w:p>
        </w:tc>
        <w:tc>
          <w:tcPr>
            <w:tcW w:w="1115" w:type="pct"/>
          </w:tcPr>
          <w:p w:rsidR="00500458" w:rsidRPr="007D65D1" w:rsidRDefault="00500458" w:rsidP="006F7283">
            <w:pPr>
              <w:jc w:val="center"/>
              <w:rPr>
                <w:rFonts w:ascii="Arial" w:hAnsi="Arial" w:cs="Arial"/>
                <w:b/>
                <w:sz w:val="18"/>
                <w:szCs w:val="18"/>
              </w:rPr>
            </w:pPr>
            <w:r w:rsidRPr="007D65D1">
              <w:rPr>
                <w:rFonts w:ascii="Arial" w:hAnsi="Arial" w:cs="Arial"/>
                <w:b/>
                <w:color w:val="000000"/>
                <w:sz w:val="18"/>
                <w:szCs w:val="18"/>
              </w:rPr>
              <w:t>29,04</w:t>
            </w:r>
          </w:p>
        </w:tc>
        <w:tc>
          <w:tcPr>
            <w:tcW w:w="1116" w:type="pct"/>
          </w:tcPr>
          <w:p w:rsidR="00500458" w:rsidRPr="007D65D1" w:rsidRDefault="00500458" w:rsidP="006F7283">
            <w:pPr>
              <w:pStyle w:val="21"/>
              <w:jc w:val="center"/>
              <w:rPr>
                <w:rFonts w:cs="Arial"/>
                <w:b/>
                <w:color w:val="000000"/>
                <w:sz w:val="18"/>
                <w:szCs w:val="18"/>
              </w:rPr>
            </w:pPr>
            <w:r w:rsidRPr="007D65D1">
              <w:rPr>
                <w:rFonts w:cs="Arial"/>
                <w:b/>
                <w:color w:val="000000"/>
                <w:sz w:val="18"/>
                <w:szCs w:val="18"/>
              </w:rPr>
              <w:t>0</w:t>
            </w:r>
          </w:p>
        </w:tc>
        <w:tc>
          <w:tcPr>
            <w:tcW w:w="838" w:type="pct"/>
          </w:tcPr>
          <w:p w:rsidR="00500458" w:rsidRPr="007D65D1" w:rsidRDefault="00500458" w:rsidP="006F7283">
            <w:pPr>
              <w:pStyle w:val="21"/>
              <w:jc w:val="center"/>
              <w:rPr>
                <w:rFonts w:cs="Arial"/>
                <w:b/>
                <w:sz w:val="18"/>
                <w:szCs w:val="18"/>
              </w:rPr>
            </w:pPr>
            <w:r w:rsidRPr="007D65D1">
              <w:rPr>
                <w:rFonts w:cs="Arial"/>
                <w:b/>
                <w:sz w:val="18"/>
                <w:szCs w:val="18"/>
              </w:rPr>
              <w:t>2,90</w:t>
            </w:r>
          </w:p>
        </w:tc>
        <w:tc>
          <w:tcPr>
            <w:tcW w:w="929" w:type="pct"/>
          </w:tcPr>
          <w:p w:rsidR="00500458" w:rsidRPr="007D65D1" w:rsidRDefault="00500458" w:rsidP="006F7283">
            <w:pPr>
              <w:pStyle w:val="21"/>
              <w:jc w:val="center"/>
              <w:rPr>
                <w:rFonts w:cs="Arial"/>
                <w:b/>
                <w:sz w:val="18"/>
                <w:szCs w:val="18"/>
              </w:rPr>
            </w:pPr>
            <w:r w:rsidRPr="007D65D1">
              <w:rPr>
                <w:rFonts w:cs="Arial"/>
                <w:b/>
                <w:color w:val="000000"/>
                <w:sz w:val="18"/>
                <w:szCs w:val="18"/>
              </w:rPr>
              <w:t>31,94</w:t>
            </w:r>
          </w:p>
        </w:tc>
      </w:tr>
      <w:tr w:rsidR="00500458" w:rsidRPr="007D65D1" w:rsidTr="006F7283">
        <w:tc>
          <w:tcPr>
            <w:tcW w:w="1002" w:type="pct"/>
          </w:tcPr>
          <w:p w:rsidR="00500458" w:rsidRPr="007D65D1" w:rsidRDefault="00500458" w:rsidP="006F7283">
            <w:pPr>
              <w:pStyle w:val="21"/>
              <w:jc w:val="center"/>
              <w:rPr>
                <w:rFonts w:cs="Arial"/>
                <w:color w:val="000000"/>
                <w:sz w:val="18"/>
                <w:szCs w:val="18"/>
              </w:rPr>
            </w:pPr>
            <w:r w:rsidRPr="007D65D1">
              <w:rPr>
                <w:rFonts w:cs="Arial"/>
                <w:color w:val="000000"/>
                <w:sz w:val="18"/>
                <w:szCs w:val="18"/>
              </w:rPr>
              <w:t>3-6</w:t>
            </w:r>
          </w:p>
        </w:tc>
        <w:tc>
          <w:tcPr>
            <w:tcW w:w="1115" w:type="pct"/>
          </w:tcPr>
          <w:p w:rsidR="00500458" w:rsidRPr="007D65D1" w:rsidRDefault="00500458" w:rsidP="006F7283">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500458" w:rsidRPr="007D65D1" w:rsidRDefault="00500458" w:rsidP="006F7283">
            <w:pPr>
              <w:pStyle w:val="21"/>
              <w:jc w:val="center"/>
              <w:rPr>
                <w:rFonts w:cs="Arial"/>
                <w:color w:val="000000"/>
                <w:sz w:val="18"/>
                <w:szCs w:val="18"/>
              </w:rPr>
            </w:pPr>
            <w:r w:rsidRPr="007D65D1">
              <w:rPr>
                <w:rFonts w:cs="Arial"/>
                <w:color w:val="000000"/>
                <w:sz w:val="18"/>
                <w:szCs w:val="18"/>
              </w:rPr>
              <w:t>1,45</w:t>
            </w:r>
          </w:p>
        </w:tc>
        <w:tc>
          <w:tcPr>
            <w:tcW w:w="838" w:type="pct"/>
          </w:tcPr>
          <w:p w:rsidR="00500458" w:rsidRPr="007D65D1" w:rsidRDefault="00500458" w:rsidP="006F7283">
            <w:pPr>
              <w:pStyle w:val="21"/>
              <w:jc w:val="center"/>
              <w:rPr>
                <w:rFonts w:cs="Arial"/>
                <w:sz w:val="18"/>
                <w:szCs w:val="18"/>
              </w:rPr>
            </w:pPr>
            <w:r w:rsidRPr="007D65D1">
              <w:rPr>
                <w:rFonts w:cs="Arial"/>
                <w:sz w:val="18"/>
                <w:szCs w:val="18"/>
              </w:rPr>
              <w:t>2,90</w:t>
            </w:r>
          </w:p>
        </w:tc>
        <w:tc>
          <w:tcPr>
            <w:tcW w:w="929" w:type="pct"/>
          </w:tcPr>
          <w:p w:rsidR="00500458" w:rsidRPr="007D65D1" w:rsidRDefault="00500458" w:rsidP="006F7283">
            <w:pPr>
              <w:pStyle w:val="21"/>
              <w:jc w:val="center"/>
              <w:rPr>
                <w:rFonts w:cs="Arial"/>
                <w:sz w:val="18"/>
                <w:szCs w:val="18"/>
              </w:rPr>
            </w:pPr>
            <w:r w:rsidRPr="007D65D1">
              <w:rPr>
                <w:rFonts w:cs="Arial"/>
                <w:color w:val="000000"/>
                <w:sz w:val="18"/>
                <w:szCs w:val="18"/>
              </w:rPr>
              <w:t>33,40</w:t>
            </w:r>
          </w:p>
        </w:tc>
      </w:tr>
      <w:tr w:rsidR="00500458" w:rsidRPr="007D65D1" w:rsidTr="006F7283">
        <w:tc>
          <w:tcPr>
            <w:tcW w:w="1002" w:type="pct"/>
          </w:tcPr>
          <w:p w:rsidR="00500458" w:rsidRPr="007D65D1" w:rsidRDefault="00500458" w:rsidP="006F7283">
            <w:pPr>
              <w:pStyle w:val="21"/>
              <w:jc w:val="center"/>
              <w:rPr>
                <w:rFonts w:cs="Arial"/>
                <w:color w:val="000000"/>
                <w:sz w:val="18"/>
                <w:szCs w:val="18"/>
              </w:rPr>
            </w:pPr>
            <w:r w:rsidRPr="007D65D1">
              <w:rPr>
                <w:rFonts w:cs="Arial"/>
                <w:color w:val="000000"/>
                <w:sz w:val="18"/>
                <w:szCs w:val="18"/>
              </w:rPr>
              <w:t>6-9</w:t>
            </w:r>
          </w:p>
        </w:tc>
        <w:tc>
          <w:tcPr>
            <w:tcW w:w="1115" w:type="pct"/>
          </w:tcPr>
          <w:p w:rsidR="00500458" w:rsidRPr="007D65D1" w:rsidRDefault="00500458" w:rsidP="006F7283">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500458" w:rsidRPr="007D65D1" w:rsidRDefault="00500458" w:rsidP="006F7283">
            <w:pPr>
              <w:pStyle w:val="21"/>
              <w:jc w:val="center"/>
              <w:rPr>
                <w:rFonts w:cs="Arial"/>
                <w:color w:val="000000"/>
                <w:sz w:val="18"/>
                <w:szCs w:val="18"/>
              </w:rPr>
            </w:pPr>
            <w:r w:rsidRPr="007D65D1">
              <w:rPr>
                <w:rFonts w:cs="Arial"/>
                <w:color w:val="000000"/>
                <w:sz w:val="18"/>
                <w:szCs w:val="18"/>
              </w:rPr>
              <w:t>2,90</w:t>
            </w:r>
          </w:p>
        </w:tc>
        <w:tc>
          <w:tcPr>
            <w:tcW w:w="838" w:type="pct"/>
          </w:tcPr>
          <w:p w:rsidR="00500458" w:rsidRPr="007D65D1" w:rsidRDefault="00500458" w:rsidP="006F7283">
            <w:pPr>
              <w:jc w:val="center"/>
              <w:rPr>
                <w:rFonts w:ascii="Arial" w:hAnsi="Arial" w:cs="Arial"/>
                <w:sz w:val="18"/>
                <w:szCs w:val="18"/>
              </w:rPr>
            </w:pPr>
            <w:r w:rsidRPr="007D65D1">
              <w:rPr>
                <w:rFonts w:ascii="Arial" w:hAnsi="Arial" w:cs="Arial"/>
                <w:sz w:val="18"/>
                <w:szCs w:val="18"/>
              </w:rPr>
              <w:t>2,90</w:t>
            </w:r>
          </w:p>
        </w:tc>
        <w:tc>
          <w:tcPr>
            <w:tcW w:w="929" w:type="pct"/>
          </w:tcPr>
          <w:p w:rsidR="00500458" w:rsidRPr="007D65D1" w:rsidRDefault="00500458" w:rsidP="006F7283">
            <w:pPr>
              <w:pStyle w:val="21"/>
              <w:jc w:val="center"/>
              <w:rPr>
                <w:rFonts w:cs="Arial"/>
                <w:sz w:val="18"/>
                <w:szCs w:val="18"/>
              </w:rPr>
            </w:pPr>
            <w:r w:rsidRPr="007D65D1">
              <w:rPr>
                <w:rFonts w:cs="Arial"/>
                <w:color w:val="000000"/>
                <w:sz w:val="18"/>
                <w:szCs w:val="18"/>
              </w:rPr>
              <w:t>34,85</w:t>
            </w:r>
          </w:p>
        </w:tc>
      </w:tr>
      <w:tr w:rsidR="00500458" w:rsidRPr="007D65D1" w:rsidTr="006F7283">
        <w:tc>
          <w:tcPr>
            <w:tcW w:w="1002" w:type="pct"/>
          </w:tcPr>
          <w:p w:rsidR="00500458" w:rsidRPr="007D65D1" w:rsidRDefault="00500458" w:rsidP="006F7283">
            <w:pPr>
              <w:pStyle w:val="21"/>
              <w:jc w:val="center"/>
              <w:rPr>
                <w:rFonts w:cs="Arial"/>
                <w:color w:val="000000"/>
                <w:sz w:val="18"/>
                <w:szCs w:val="18"/>
              </w:rPr>
            </w:pPr>
            <w:r w:rsidRPr="007D65D1">
              <w:rPr>
                <w:rFonts w:cs="Arial"/>
                <w:color w:val="000000"/>
                <w:sz w:val="18"/>
                <w:szCs w:val="18"/>
              </w:rPr>
              <w:t>9-12</w:t>
            </w:r>
          </w:p>
        </w:tc>
        <w:tc>
          <w:tcPr>
            <w:tcW w:w="1115" w:type="pct"/>
          </w:tcPr>
          <w:p w:rsidR="00500458" w:rsidRPr="007D65D1" w:rsidRDefault="00500458" w:rsidP="006F7283">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500458" w:rsidRPr="007D65D1" w:rsidRDefault="00500458" w:rsidP="006F7283">
            <w:pPr>
              <w:pStyle w:val="21"/>
              <w:jc w:val="center"/>
              <w:rPr>
                <w:rFonts w:cs="Arial"/>
                <w:color w:val="000000"/>
                <w:sz w:val="18"/>
                <w:szCs w:val="18"/>
              </w:rPr>
            </w:pPr>
            <w:r w:rsidRPr="007D65D1">
              <w:rPr>
                <w:rFonts w:cs="Arial"/>
                <w:color w:val="000000"/>
                <w:sz w:val="18"/>
                <w:szCs w:val="18"/>
              </w:rPr>
              <w:t>4,36</w:t>
            </w:r>
          </w:p>
        </w:tc>
        <w:tc>
          <w:tcPr>
            <w:tcW w:w="838" w:type="pct"/>
          </w:tcPr>
          <w:p w:rsidR="00500458" w:rsidRPr="007D65D1" w:rsidRDefault="00500458" w:rsidP="006F7283">
            <w:pPr>
              <w:jc w:val="center"/>
              <w:rPr>
                <w:rFonts w:ascii="Arial" w:hAnsi="Arial" w:cs="Arial"/>
                <w:sz w:val="18"/>
                <w:szCs w:val="18"/>
              </w:rPr>
            </w:pPr>
            <w:r w:rsidRPr="007D65D1">
              <w:rPr>
                <w:rFonts w:ascii="Arial" w:hAnsi="Arial" w:cs="Arial"/>
                <w:sz w:val="18"/>
                <w:szCs w:val="18"/>
              </w:rPr>
              <w:t>2,90</w:t>
            </w:r>
          </w:p>
        </w:tc>
        <w:tc>
          <w:tcPr>
            <w:tcW w:w="929" w:type="pct"/>
          </w:tcPr>
          <w:p w:rsidR="00500458" w:rsidRPr="007D65D1" w:rsidRDefault="00500458" w:rsidP="006F7283">
            <w:pPr>
              <w:pStyle w:val="21"/>
              <w:jc w:val="center"/>
              <w:rPr>
                <w:rFonts w:cs="Arial"/>
                <w:sz w:val="18"/>
                <w:szCs w:val="18"/>
              </w:rPr>
            </w:pPr>
            <w:r w:rsidRPr="007D65D1">
              <w:rPr>
                <w:rFonts w:cs="Arial"/>
                <w:color w:val="000000"/>
                <w:sz w:val="18"/>
                <w:szCs w:val="18"/>
              </w:rPr>
              <w:t>36,30</w:t>
            </w:r>
          </w:p>
        </w:tc>
      </w:tr>
      <w:tr w:rsidR="00500458" w:rsidRPr="007D65D1" w:rsidTr="006F7283">
        <w:tc>
          <w:tcPr>
            <w:tcW w:w="1002" w:type="pct"/>
          </w:tcPr>
          <w:p w:rsidR="00500458" w:rsidRPr="007D65D1" w:rsidRDefault="00500458" w:rsidP="006F7283">
            <w:pPr>
              <w:pStyle w:val="21"/>
              <w:jc w:val="center"/>
              <w:rPr>
                <w:rFonts w:cs="Arial"/>
                <w:color w:val="000000"/>
                <w:sz w:val="18"/>
                <w:szCs w:val="18"/>
              </w:rPr>
            </w:pPr>
            <w:r w:rsidRPr="007D65D1">
              <w:rPr>
                <w:rFonts w:cs="Arial"/>
                <w:color w:val="000000"/>
                <w:sz w:val="18"/>
                <w:szCs w:val="18"/>
              </w:rPr>
              <w:t>12-15</w:t>
            </w:r>
          </w:p>
        </w:tc>
        <w:tc>
          <w:tcPr>
            <w:tcW w:w="1115" w:type="pct"/>
          </w:tcPr>
          <w:p w:rsidR="00500458" w:rsidRPr="007D65D1" w:rsidRDefault="00500458" w:rsidP="006F7283">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500458" w:rsidRPr="007D65D1" w:rsidRDefault="00500458" w:rsidP="006F7283">
            <w:pPr>
              <w:pStyle w:val="21"/>
              <w:jc w:val="center"/>
              <w:rPr>
                <w:rFonts w:cs="Arial"/>
                <w:color w:val="000000"/>
                <w:sz w:val="18"/>
                <w:szCs w:val="18"/>
              </w:rPr>
            </w:pPr>
            <w:r w:rsidRPr="007D65D1">
              <w:rPr>
                <w:rFonts w:cs="Arial"/>
                <w:color w:val="000000"/>
                <w:sz w:val="18"/>
                <w:szCs w:val="18"/>
              </w:rPr>
              <w:t>5,81</w:t>
            </w:r>
          </w:p>
        </w:tc>
        <w:tc>
          <w:tcPr>
            <w:tcW w:w="838" w:type="pct"/>
          </w:tcPr>
          <w:p w:rsidR="00500458" w:rsidRPr="007D65D1" w:rsidRDefault="00500458" w:rsidP="006F7283">
            <w:pPr>
              <w:jc w:val="center"/>
              <w:rPr>
                <w:rFonts w:ascii="Arial" w:hAnsi="Arial" w:cs="Arial"/>
                <w:sz w:val="18"/>
                <w:szCs w:val="18"/>
              </w:rPr>
            </w:pPr>
            <w:r w:rsidRPr="007D65D1">
              <w:rPr>
                <w:rFonts w:ascii="Arial" w:hAnsi="Arial" w:cs="Arial"/>
                <w:sz w:val="18"/>
                <w:szCs w:val="18"/>
              </w:rPr>
              <w:t>2,90</w:t>
            </w:r>
          </w:p>
        </w:tc>
        <w:tc>
          <w:tcPr>
            <w:tcW w:w="929" w:type="pct"/>
          </w:tcPr>
          <w:p w:rsidR="00500458" w:rsidRPr="007D65D1" w:rsidRDefault="00500458" w:rsidP="006F7283">
            <w:pPr>
              <w:pStyle w:val="21"/>
              <w:jc w:val="center"/>
              <w:rPr>
                <w:rFonts w:cs="Arial"/>
                <w:sz w:val="18"/>
                <w:szCs w:val="18"/>
              </w:rPr>
            </w:pPr>
            <w:r w:rsidRPr="007D65D1">
              <w:rPr>
                <w:rFonts w:cs="Arial"/>
                <w:color w:val="000000"/>
                <w:sz w:val="18"/>
                <w:szCs w:val="18"/>
              </w:rPr>
              <w:t>37,75</w:t>
            </w:r>
          </w:p>
        </w:tc>
      </w:tr>
      <w:tr w:rsidR="00500458" w:rsidRPr="007D65D1" w:rsidTr="006F7283">
        <w:tc>
          <w:tcPr>
            <w:tcW w:w="1002" w:type="pct"/>
          </w:tcPr>
          <w:p w:rsidR="00500458" w:rsidRPr="007D65D1" w:rsidRDefault="00500458" w:rsidP="006F7283">
            <w:pPr>
              <w:pStyle w:val="21"/>
              <w:jc w:val="center"/>
              <w:rPr>
                <w:rFonts w:cs="Arial"/>
                <w:color w:val="000000"/>
                <w:sz w:val="18"/>
                <w:szCs w:val="18"/>
              </w:rPr>
            </w:pPr>
            <w:r w:rsidRPr="007D65D1">
              <w:rPr>
                <w:rFonts w:cs="Arial"/>
                <w:color w:val="000000"/>
                <w:sz w:val="18"/>
                <w:szCs w:val="18"/>
              </w:rPr>
              <w:t>15-18</w:t>
            </w:r>
          </w:p>
        </w:tc>
        <w:tc>
          <w:tcPr>
            <w:tcW w:w="1115" w:type="pct"/>
          </w:tcPr>
          <w:p w:rsidR="00500458" w:rsidRPr="007D65D1" w:rsidRDefault="00500458" w:rsidP="006F7283">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500458" w:rsidRPr="007D65D1" w:rsidRDefault="00500458" w:rsidP="006F7283">
            <w:pPr>
              <w:pStyle w:val="21"/>
              <w:jc w:val="center"/>
              <w:rPr>
                <w:rFonts w:cs="Arial"/>
                <w:color w:val="000000"/>
                <w:sz w:val="18"/>
                <w:szCs w:val="18"/>
              </w:rPr>
            </w:pPr>
            <w:r w:rsidRPr="007D65D1">
              <w:rPr>
                <w:rFonts w:cs="Arial"/>
                <w:color w:val="000000"/>
                <w:sz w:val="18"/>
                <w:szCs w:val="18"/>
              </w:rPr>
              <w:t>7,26</w:t>
            </w:r>
          </w:p>
        </w:tc>
        <w:tc>
          <w:tcPr>
            <w:tcW w:w="838" w:type="pct"/>
          </w:tcPr>
          <w:p w:rsidR="00500458" w:rsidRPr="007D65D1" w:rsidRDefault="00500458" w:rsidP="006F7283">
            <w:pPr>
              <w:jc w:val="center"/>
              <w:rPr>
                <w:rFonts w:ascii="Arial" w:hAnsi="Arial" w:cs="Arial"/>
                <w:sz w:val="18"/>
                <w:szCs w:val="18"/>
              </w:rPr>
            </w:pPr>
            <w:r w:rsidRPr="007D65D1">
              <w:rPr>
                <w:rFonts w:ascii="Arial" w:hAnsi="Arial" w:cs="Arial"/>
                <w:sz w:val="18"/>
                <w:szCs w:val="18"/>
              </w:rPr>
              <w:t>2,90</w:t>
            </w:r>
          </w:p>
        </w:tc>
        <w:tc>
          <w:tcPr>
            <w:tcW w:w="929" w:type="pct"/>
          </w:tcPr>
          <w:p w:rsidR="00500458" w:rsidRPr="007D65D1" w:rsidRDefault="00500458" w:rsidP="006F7283">
            <w:pPr>
              <w:pStyle w:val="21"/>
              <w:jc w:val="center"/>
              <w:rPr>
                <w:rFonts w:cs="Arial"/>
                <w:sz w:val="18"/>
                <w:szCs w:val="18"/>
              </w:rPr>
            </w:pPr>
            <w:r w:rsidRPr="007D65D1">
              <w:rPr>
                <w:rFonts w:cs="Arial"/>
                <w:color w:val="000000"/>
                <w:sz w:val="18"/>
                <w:szCs w:val="18"/>
              </w:rPr>
              <w:t>39,20</w:t>
            </w:r>
          </w:p>
        </w:tc>
      </w:tr>
      <w:tr w:rsidR="00500458" w:rsidRPr="007D65D1" w:rsidTr="006F7283">
        <w:tc>
          <w:tcPr>
            <w:tcW w:w="1002" w:type="pct"/>
          </w:tcPr>
          <w:p w:rsidR="00500458" w:rsidRPr="007D65D1" w:rsidRDefault="00500458" w:rsidP="006F7283">
            <w:pPr>
              <w:pStyle w:val="21"/>
              <w:jc w:val="center"/>
              <w:rPr>
                <w:rFonts w:cs="Arial"/>
                <w:color w:val="000000"/>
                <w:sz w:val="18"/>
                <w:szCs w:val="18"/>
              </w:rPr>
            </w:pPr>
            <w:r w:rsidRPr="007D65D1">
              <w:rPr>
                <w:rFonts w:cs="Arial"/>
                <w:color w:val="000000"/>
                <w:sz w:val="18"/>
                <w:szCs w:val="18"/>
              </w:rPr>
              <w:t>18 +</w:t>
            </w:r>
          </w:p>
        </w:tc>
        <w:tc>
          <w:tcPr>
            <w:tcW w:w="1115" w:type="pct"/>
          </w:tcPr>
          <w:p w:rsidR="00500458" w:rsidRPr="007D65D1" w:rsidRDefault="00500458" w:rsidP="006F7283">
            <w:pPr>
              <w:jc w:val="center"/>
              <w:rPr>
                <w:rFonts w:ascii="Arial" w:hAnsi="Arial" w:cs="Arial"/>
                <w:sz w:val="18"/>
                <w:szCs w:val="18"/>
              </w:rPr>
            </w:pPr>
            <w:r w:rsidRPr="007D65D1">
              <w:rPr>
                <w:rFonts w:ascii="Arial" w:hAnsi="Arial" w:cs="Arial"/>
                <w:color w:val="000000"/>
                <w:sz w:val="18"/>
                <w:szCs w:val="18"/>
              </w:rPr>
              <w:t>29,04</w:t>
            </w:r>
          </w:p>
        </w:tc>
        <w:tc>
          <w:tcPr>
            <w:tcW w:w="1116" w:type="pct"/>
          </w:tcPr>
          <w:p w:rsidR="00500458" w:rsidRPr="007D65D1" w:rsidRDefault="00500458" w:rsidP="006F7283">
            <w:pPr>
              <w:pStyle w:val="21"/>
              <w:jc w:val="center"/>
              <w:rPr>
                <w:rFonts w:cs="Arial"/>
                <w:color w:val="000000"/>
                <w:sz w:val="18"/>
                <w:szCs w:val="18"/>
              </w:rPr>
            </w:pPr>
            <w:r w:rsidRPr="007D65D1">
              <w:rPr>
                <w:rFonts w:cs="Arial"/>
                <w:color w:val="000000"/>
                <w:sz w:val="18"/>
                <w:szCs w:val="18"/>
              </w:rPr>
              <w:t>8,71</w:t>
            </w:r>
          </w:p>
        </w:tc>
        <w:tc>
          <w:tcPr>
            <w:tcW w:w="838" w:type="pct"/>
          </w:tcPr>
          <w:p w:rsidR="00500458" w:rsidRPr="007D65D1" w:rsidRDefault="00500458" w:rsidP="006F7283">
            <w:pPr>
              <w:jc w:val="center"/>
              <w:rPr>
                <w:rFonts w:ascii="Arial" w:hAnsi="Arial" w:cs="Arial"/>
                <w:sz w:val="18"/>
                <w:szCs w:val="18"/>
              </w:rPr>
            </w:pPr>
            <w:r w:rsidRPr="007D65D1">
              <w:rPr>
                <w:rFonts w:ascii="Arial" w:hAnsi="Arial" w:cs="Arial"/>
                <w:sz w:val="18"/>
                <w:szCs w:val="18"/>
              </w:rPr>
              <w:t>2,90</w:t>
            </w:r>
          </w:p>
        </w:tc>
        <w:tc>
          <w:tcPr>
            <w:tcW w:w="929" w:type="pct"/>
          </w:tcPr>
          <w:p w:rsidR="00500458" w:rsidRPr="007D65D1" w:rsidRDefault="00500458" w:rsidP="006F7283">
            <w:pPr>
              <w:pStyle w:val="21"/>
              <w:jc w:val="center"/>
              <w:rPr>
                <w:rFonts w:cs="Arial"/>
                <w:sz w:val="18"/>
                <w:szCs w:val="18"/>
              </w:rPr>
            </w:pPr>
            <w:r w:rsidRPr="007D65D1">
              <w:rPr>
                <w:rFonts w:cs="Arial"/>
                <w:color w:val="000000"/>
                <w:sz w:val="18"/>
                <w:szCs w:val="18"/>
              </w:rPr>
              <w:t>40,66</w:t>
            </w:r>
          </w:p>
        </w:tc>
      </w:tr>
    </w:tbl>
    <w:p w:rsidR="00500458" w:rsidRDefault="00500458" w:rsidP="00500458">
      <w:pPr>
        <w:pStyle w:val="21"/>
      </w:pPr>
    </w:p>
    <w:p w:rsidR="00500458" w:rsidRPr="00500458" w:rsidRDefault="00500458" w:rsidP="00500458">
      <w:pPr>
        <w:pStyle w:val="21"/>
        <w:rPr>
          <w:rFonts w:cs="Arial"/>
          <w:color w:val="000000"/>
          <w:sz w:val="22"/>
          <w:szCs w:val="22"/>
          <w:lang w:val="el-GR"/>
        </w:rPr>
      </w:pPr>
      <w:r w:rsidRPr="00500458">
        <w:rPr>
          <w:rFonts w:cs="Arial"/>
          <w:color w:val="000000"/>
          <w:sz w:val="22"/>
          <w:szCs w:val="22"/>
          <w:lang w:val="el-GR"/>
        </w:rPr>
        <w:t xml:space="preserve">         Βάσει της Εθνικής Συλλογικής Σύμβασης Εργασίας και του ανωτέρω Νομοθετικού πλαισίου για εργαζόμενους με 0 έως 3 χρόνια προϋπηρεσίας, το ημερομίσθιο Βοηθών Φυσικοθεραπευτών &amp; Ειδικών Εφαρμογής Αισθητικής, για πλήρη απασχόληση, συμπεριλαμβανομένου του επιδόματος γάμου, ανέρχεται σε     # 31,94 # € και άρα το ωρομίσθιο αυτού σε # 4,79 # €.</w:t>
      </w:r>
    </w:p>
    <w:p w:rsidR="00500458" w:rsidRPr="00500458" w:rsidRDefault="00500458" w:rsidP="00500458">
      <w:pPr>
        <w:pStyle w:val="21"/>
        <w:rPr>
          <w:rFonts w:cs="Arial"/>
          <w:color w:val="000000"/>
          <w:sz w:val="22"/>
          <w:szCs w:val="22"/>
          <w:lang w:val="el-GR"/>
        </w:rPr>
      </w:pPr>
      <w:r w:rsidRPr="00500458">
        <w:rPr>
          <w:rFonts w:cs="Arial"/>
          <w:color w:val="000000"/>
          <w:sz w:val="22"/>
          <w:szCs w:val="22"/>
          <w:lang w:val="el-GR"/>
        </w:rPr>
        <w:t xml:space="preserve">Υπολογίζοντας και τις προβλεπόμενες ασφαλιστικές εισφορές το τελικό ωρομίσθιο διαμορφώνεται ως εξής: </w:t>
      </w:r>
    </w:p>
    <w:p w:rsidR="00500458" w:rsidRPr="00500458" w:rsidRDefault="00500458" w:rsidP="00500458">
      <w:pPr>
        <w:pStyle w:val="21"/>
        <w:rPr>
          <w:rFonts w:cs="Arial"/>
          <w:color w:val="000000"/>
          <w:sz w:val="22"/>
          <w:szCs w:val="22"/>
          <w:lang w:val="el-GR"/>
        </w:rPr>
      </w:pPr>
      <w:r w:rsidRPr="00500458">
        <w:rPr>
          <w:rFonts w:cs="Arial"/>
          <w:color w:val="000000"/>
          <w:sz w:val="22"/>
          <w:szCs w:val="22"/>
          <w:lang w:val="el-GR"/>
        </w:rPr>
        <w:t xml:space="preserve">Ασφαλιστικές εισφορές εργοδότη (Ωρομίσθιο χ ποσοστό 25,06%): 4,79χ 25,06% = </w:t>
      </w:r>
    </w:p>
    <w:p w:rsidR="00500458" w:rsidRPr="00500458" w:rsidRDefault="00500458" w:rsidP="00500458">
      <w:pPr>
        <w:pStyle w:val="21"/>
        <w:rPr>
          <w:rFonts w:cs="Arial"/>
          <w:color w:val="000000"/>
          <w:sz w:val="22"/>
          <w:szCs w:val="22"/>
          <w:lang w:val="el-GR"/>
        </w:rPr>
      </w:pPr>
      <w:r w:rsidRPr="00500458">
        <w:rPr>
          <w:rFonts w:cs="Arial"/>
          <w:color w:val="000000"/>
          <w:sz w:val="22"/>
          <w:szCs w:val="22"/>
          <w:lang w:val="el-GR"/>
        </w:rPr>
        <w:t># 5,99 # €</w:t>
      </w:r>
    </w:p>
    <w:p w:rsidR="00500458" w:rsidRPr="00500458" w:rsidRDefault="00500458" w:rsidP="00500458">
      <w:pPr>
        <w:pStyle w:val="21"/>
        <w:rPr>
          <w:rFonts w:cs="Arial"/>
          <w:color w:val="000000"/>
          <w:sz w:val="22"/>
          <w:szCs w:val="22"/>
          <w:lang w:val="el-GR"/>
        </w:rPr>
      </w:pPr>
      <w:r w:rsidRPr="00500458">
        <w:rPr>
          <w:rFonts w:cs="Arial"/>
          <w:color w:val="000000"/>
          <w:sz w:val="22"/>
          <w:szCs w:val="22"/>
          <w:lang w:val="el-GR"/>
        </w:rPr>
        <w:t>Συνεκτιμώντας τις ευρύτερες τιμές εμπορίου και ποσά όπως διοικητικό κόστος</w:t>
      </w:r>
      <w:r w:rsidRPr="00500458">
        <w:rPr>
          <w:rFonts w:cs="Arial"/>
          <w:color w:val="000000"/>
          <w:sz w:val="22"/>
          <w:szCs w:val="22"/>
          <w:lang w:val="el-GR"/>
        </w:rPr>
        <w:br/>
        <w:t>παροχής υπηρεσιών, το "</w:t>
      </w:r>
      <w:r w:rsidRPr="00567CAD">
        <w:rPr>
          <w:rFonts w:cs="Arial"/>
          <w:color w:val="000000"/>
          <w:sz w:val="22"/>
          <w:szCs w:val="22"/>
        </w:rPr>
        <w:t>management</w:t>
      </w:r>
      <w:r w:rsidRPr="00500458">
        <w:rPr>
          <w:rFonts w:cs="Arial"/>
          <w:color w:val="000000"/>
          <w:sz w:val="22"/>
          <w:szCs w:val="22"/>
          <w:lang w:val="el-GR"/>
        </w:rPr>
        <w:t>" της εργασίας, το εργολαβικό κέρδος κ.α. ο</w:t>
      </w:r>
      <w:r w:rsidRPr="00500458">
        <w:rPr>
          <w:rFonts w:cs="Arial"/>
          <w:color w:val="000000"/>
          <w:sz w:val="22"/>
          <w:szCs w:val="22"/>
          <w:lang w:val="el-GR"/>
        </w:rPr>
        <w:br/>
        <w:t>προϋπολογισμός ανά ημέρα προσαυξάνεται κατά 25% δηλ. ανέρχεται στο ποσό των #7,49# €.</w:t>
      </w:r>
    </w:p>
    <w:p w:rsidR="00500458" w:rsidRPr="00500458" w:rsidRDefault="00500458" w:rsidP="00500458">
      <w:pPr>
        <w:pStyle w:val="21"/>
        <w:rPr>
          <w:rFonts w:cs="Arial"/>
          <w:color w:val="000000"/>
          <w:sz w:val="22"/>
          <w:szCs w:val="22"/>
          <w:lang w:val="el-GR"/>
        </w:rPr>
      </w:pPr>
    </w:p>
    <w:p w:rsidR="00500458" w:rsidRPr="00500458" w:rsidRDefault="00500458" w:rsidP="00500458">
      <w:pPr>
        <w:pStyle w:val="21"/>
        <w:rPr>
          <w:rFonts w:cs="Arial"/>
          <w:color w:val="000000"/>
          <w:sz w:val="22"/>
          <w:szCs w:val="22"/>
          <w:lang w:val="el-GR"/>
        </w:rPr>
      </w:pPr>
      <w:r w:rsidRPr="00500458">
        <w:rPr>
          <w:rFonts w:cs="Arial"/>
          <w:color w:val="000000"/>
          <w:sz w:val="22"/>
          <w:szCs w:val="22"/>
          <w:lang w:val="el-GR"/>
        </w:rPr>
        <w:t>1) Ωρομίσθιο Βοηθών Φυσικοθεραπευτών &amp; Ειδικών Εφαρμογής Αισθητικής για εργάσιμες ημέρες / υπάλληλο</w:t>
      </w:r>
      <w:r w:rsidRPr="00500458">
        <w:rPr>
          <w:rFonts w:cs="Arial"/>
          <w:color w:val="000000"/>
          <w:sz w:val="22"/>
          <w:szCs w:val="22"/>
          <w:lang w:val="el-GR"/>
        </w:rPr>
        <w:br/>
        <w:t>Ωρομίσθιο: #5,99# € (Μεικτές /ημέρα αποδοχές)</w:t>
      </w:r>
      <w:r w:rsidRPr="00500458">
        <w:rPr>
          <w:rFonts w:cs="Arial"/>
          <w:color w:val="000000"/>
          <w:sz w:val="22"/>
          <w:szCs w:val="22"/>
          <w:lang w:val="el-GR"/>
        </w:rPr>
        <w:br/>
        <w:t>Εργολαβικό όφελος (ποσοστό 15%) : #5,99# χ 25%= #1,50# €</w:t>
      </w:r>
      <w:r w:rsidRPr="00500458">
        <w:rPr>
          <w:rFonts w:cs="Arial"/>
          <w:color w:val="000000"/>
          <w:sz w:val="22"/>
          <w:szCs w:val="22"/>
          <w:lang w:val="el-GR"/>
        </w:rPr>
        <w:br/>
        <w:t>Συνολικό ημερομίσθιο Βοηθών Φυσικοθεραπευτών &amp; Ειδικών Εφαρμογής Αισθητικής για εργάσιμες ημέρες : #7,49# €</w:t>
      </w:r>
    </w:p>
    <w:p w:rsidR="00500458" w:rsidRPr="00500458" w:rsidRDefault="00500458" w:rsidP="00500458">
      <w:pPr>
        <w:pStyle w:val="21"/>
        <w:rPr>
          <w:rFonts w:cs="Arial"/>
          <w:color w:val="000000"/>
          <w:sz w:val="22"/>
          <w:szCs w:val="22"/>
          <w:lang w:val="el-GR"/>
        </w:rPr>
      </w:pPr>
      <w:r w:rsidRPr="00500458">
        <w:rPr>
          <w:rFonts w:cs="Arial"/>
          <w:color w:val="000000"/>
          <w:sz w:val="22"/>
          <w:szCs w:val="22"/>
          <w:lang w:val="el-GR"/>
        </w:rPr>
        <w:t>2) Ημερομίσθιο Βοηθών Φυσικοθεραπευτών &amp; Ειδικών Εφαρμογής Αισθητικής για Κυριακές και Αργίες</w:t>
      </w:r>
      <w:r w:rsidRPr="00500458">
        <w:rPr>
          <w:rFonts w:cs="Arial"/>
          <w:color w:val="000000"/>
          <w:sz w:val="22"/>
          <w:szCs w:val="22"/>
          <w:lang w:val="el-GR"/>
        </w:rPr>
        <w:br/>
        <w:t>Συνολικό ημερομίσθιο Βοηθών Φυσικοθεραπευτών &amp; Ειδικών Εφαρμογής Αισθητικής για εργάσιμες ημέρες : #7,49# €</w:t>
      </w:r>
      <w:r w:rsidRPr="00500458">
        <w:rPr>
          <w:rFonts w:cs="Arial"/>
          <w:color w:val="000000"/>
          <w:sz w:val="22"/>
          <w:szCs w:val="22"/>
          <w:lang w:val="el-GR"/>
        </w:rPr>
        <w:br/>
        <w:t xml:space="preserve">Προσαύξηση για Κυριακές και αργίες (ποσοστό 75%): (7,49€ χ 75%)+ 7,49€ = </w:t>
      </w:r>
    </w:p>
    <w:p w:rsidR="00500458" w:rsidRPr="00500458" w:rsidRDefault="00500458" w:rsidP="00500458">
      <w:pPr>
        <w:pStyle w:val="21"/>
        <w:rPr>
          <w:rFonts w:cs="Arial"/>
          <w:color w:val="000000"/>
          <w:sz w:val="22"/>
          <w:szCs w:val="22"/>
          <w:lang w:val="el-GR"/>
        </w:rPr>
      </w:pPr>
      <w:r w:rsidRPr="00500458">
        <w:rPr>
          <w:rFonts w:cs="Arial"/>
          <w:color w:val="000000"/>
          <w:sz w:val="22"/>
          <w:szCs w:val="22"/>
          <w:lang w:val="el-GR"/>
        </w:rPr>
        <w:t># 13,11#€</w:t>
      </w:r>
    </w:p>
    <w:p w:rsidR="00500458" w:rsidRPr="00500458" w:rsidRDefault="00500458" w:rsidP="00500458">
      <w:pPr>
        <w:pStyle w:val="21"/>
        <w:rPr>
          <w:rFonts w:cs="Arial"/>
          <w:color w:val="000000"/>
          <w:sz w:val="22"/>
          <w:szCs w:val="22"/>
          <w:lang w:val="el-GR"/>
        </w:rPr>
      </w:pPr>
      <w:r w:rsidRPr="00500458">
        <w:rPr>
          <w:rFonts w:cs="Arial"/>
          <w:color w:val="000000"/>
          <w:sz w:val="22"/>
          <w:szCs w:val="22"/>
          <w:lang w:val="el-GR"/>
        </w:rPr>
        <w:t>3)Δώρο Πάσχα (5 ημερομίσθια χ 6,5 ώρες χ ωρομίσθιο για εργάσιμες ημέρες) :</w:t>
      </w:r>
      <w:r w:rsidRPr="00500458">
        <w:rPr>
          <w:rFonts w:cs="Arial"/>
          <w:color w:val="000000"/>
          <w:sz w:val="22"/>
          <w:szCs w:val="22"/>
          <w:lang w:val="el-GR"/>
        </w:rPr>
        <w:br/>
        <w:t># 243,43 # €</w:t>
      </w:r>
    </w:p>
    <w:p w:rsidR="00500458" w:rsidRPr="00500458" w:rsidRDefault="00500458" w:rsidP="00500458">
      <w:pPr>
        <w:pStyle w:val="21"/>
        <w:rPr>
          <w:rFonts w:cs="Arial"/>
          <w:color w:val="000000"/>
          <w:sz w:val="22"/>
          <w:szCs w:val="22"/>
          <w:lang w:val="el-GR"/>
        </w:rPr>
      </w:pPr>
      <w:r w:rsidRPr="00500458">
        <w:rPr>
          <w:rFonts w:cs="Arial"/>
          <w:color w:val="000000"/>
          <w:sz w:val="22"/>
          <w:szCs w:val="22"/>
          <w:lang w:val="el-GR"/>
        </w:rPr>
        <w:t>4) Επίδομα άδειας (7 ημερομίσθια χ 6,5 ώρεςχ ωρομίσθιο για εργάσιμες ημέρες) :</w:t>
      </w:r>
      <w:r w:rsidRPr="00500458">
        <w:rPr>
          <w:rFonts w:cs="Arial"/>
          <w:color w:val="000000"/>
          <w:sz w:val="22"/>
          <w:szCs w:val="22"/>
          <w:lang w:val="el-GR"/>
        </w:rPr>
        <w:br/>
        <w:t>#340,80# €</w:t>
      </w:r>
    </w:p>
    <w:p w:rsidR="00500458" w:rsidRPr="00500458" w:rsidRDefault="00500458" w:rsidP="00500458">
      <w:pPr>
        <w:pStyle w:val="21"/>
        <w:rPr>
          <w:rFonts w:cs="Arial"/>
          <w:color w:val="000000"/>
          <w:sz w:val="22"/>
          <w:szCs w:val="22"/>
          <w:lang w:val="el-GR"/>
        </w:rPr>
      </w:pPr>
      <w:r w:rsidRPr="00500458">
        <w:rPr>
          <w:rFonts w:cs="Arial"/>
          <w:color w:val="000000"/>
          <w:sz w:val="22"/>
          <w:szCs w:val="22"/>
          <w:lang w:val="el-GR"/>
        </w:rPr>
        <w:t>5) Δώρο Χριστουγέννων (5ημερομίσθια χ 6,5 ώρεςχ ωρομίσθιο για εργάσιμες ημέρες) :#243,43# €</w:t>
      </w:r>
    </w:p>
    <w:p w:rsidR="00500458" w:rsidRPr="00500458" w:rsidRDefault="00500458" w:rsidP="00500458">
      <w:pPr>
        <w:pStyle w:val="21"/>
        <w:rPr>
          <w:rFonts w:cs="Arial"/>
          <w:color w:val="000000"/>
          <w:sz w:val="22"/>
          <w:szCs w:val="22"/>
          <w:lang w:val="el-GR"/>
        </w:rPr>
      </w:pPr>
      <w:r w:rsidRPr="00500458">
        <w:rPr>
          <w:rFonts w:cs="Arial"/>
          <w:color w:val="000000"/>
          <w:sz w:val="22"/>
          <w:szCs w:val="22"/>
          <w:lang w:val="el-GR"/>
        </w:rPr>
        <w:t>6) Προσαύξηση δώρου Πάσχα &amp; Χριστουγέννων (Συντελεστής 0,041666 χ ωρομίσθιο) : #0,31# €.</w:t>
      </w:r>
    </w:p>
    <w:p w:rsidR="00500458" w:rsidRPr="00500458" w:rsidRDefault="00500458" w:rsidP="00500458">
      <w:pPr>
        <w:pStyle w:val="21"/>
        <w:rPr>
          <w:rFonts w:cs="Arial"/>
          <w:color w:val="000000"/>
          <w:sz w:val="22"/>
          <w:szCs w:val="22"/>
          <w:lang w:val="el-GR"/>
        </w:rPr>
      </w:pPr>
      <w:r w:rsidRPr="00500458">
        <w:rPr>
          <w:rFonts w:cs="Arial"/>
          <w:color w:val="000000"/>
          <w:sz w:val="22"/>
          <w:szCs w:val="22"/>
          <w:lang w:val="el-GR"/>
        </w:rPr>
        <w:t xml:space="preserve">7) Υπερεργασία (ωρομίσθιο υπερεργασίας χ 1 ώρα εργασίας ανά εβδομάδα) : #8,99# €.  </w:t>
      </w:r>
    </w:p>
    <w:p w:rsidR="00500458" w:rsidRPr="00093A50" w:rsidRDefault="00500458" w:rsidP="00500458">
      <w:pPr>
        <w:pStyle w:val="21"/>
        <w:rPr>
          <w:rFonts w:cs="Arial"/>
          <w:color w:val="000000"/>
          <w:sz w:val="22"/>
          <w:szCs w:val="22"/>
          <w:lang w:val="el-GR"/>
        </w:rPr>
      </w:pPr>
      <w:r w:rsidRPr="00500458">
        <w:rPr>
          <w:rFonts w:cs="Arial"/>
          <w:color w:val="000000"/>
          <w:sz w:val="22"/>
          <w:szCs w:val="22"/>
          <w:lang w:val="el-GR"/>
        </w:rPr>
        <w:lastRenderedPageBreak/>
        <w:t xml:space="preserve">Για τον υπολογισμό των δώρων &amp; επιδομάτων έχουν υπολογισθεί κατά προσέγγιση 2380 ώρες για το Α΄ τρίμηνο της σύμβασης και 3220 ώρες για </w:t>
      </w:r>
      <w:r w:rsidR="00780056">
        <w:rPr>
          <w:rFonts w:cs="Arial"/>
          <w:color w:val="000000"/>
          <w:sz w:val="22"/>
          <w:szCs w:val="22"/>
          <w:lang w:val="el-GR"/>
        </w:rPr>
        <w:t xml:space="preserve">τους δύο επόμενους μήνες </w:t>
      </w:r>
      <w:r w:rsidRPr="00500458">
        <w:rPr>
          <w:rFonts w:cs="Arial"/>
          <w:color w:val="000000"/>
          <w:sz w:val="22"/>
          <w:szCs w:val="22"/>
          <w:lang w:val="el-GR"/>
        </w:rPr>
        <w:t xml:space="preserve"> της σύμβασης.</w:t>
      </w:r>
      <w:r w:rsidRPr="00500458">
        <w:rPr>
          <w:rFonts w:cs="Arial"/>
          <w:color w:val="000000"/>
          <w:sz w:val="22"/>
          <w:szCs w:val="22"/>
          <w:lang w:val="el-GR"/>
        </w:rPr>
        <w:br/>
        <w:t>Πάσης φύσεως Κρατήσεις-δικαιώματα τρίτων-επιβαρύνσεις κ.λπ. βαρύνουν τον ανάδοχο.</w:t>
      </w:r>
      <w:r w:rsidRPr="00500458">
        <w:rPr>
          <w:rFonts w:cs="Arial"/>
          <w:color w:val="000000"/>
          <w:sz w:val="22"/>
          <w:szCs w:val="22"/>
          <w:lang w:val="el-GR"/>
        </w:rPr>
        <w:br/>
      </w:r>
      <w:r w:rsidRPr="00093A50">
        <w:rPr>
          <w:rFonts w:cs="Arial"/>
          <w:color w:val="000000"/>
          <w:sz w:val="22"/>
          <w:szCs w:val="22"/>
          <w:lang w:val="el-GR"/>
        </w:rPr>
        <w:t>Ο ΦΠΑ βαρύνει την ΛΟΥΤΡΑΚΙ Α.Ε.</w:t>
      </w:r>
    </w:p>
    <w:p w:rsidR="00B00C57" w:rsidRDefault="00B00C57" w:rsidP="00B00C57">
      <w:pPr>
        <w:autoSpaceDE w:val="0"/>
        <w:rPr>
          <w:rFonts w:ascii="Verdana" w:hAnsi="Verdana" w:cs="Verdana"/>
          <w:b/>
          <w:bCs/>
          <w:imprint/>
          <w:lang w:val="el-GR"/>
        </w:rPr>
      </w:pPr>
    </w:p>
    <w:p w:rsidR="00B00C57" w:rsidRDefault="00B00C57" w:rsidP="00B00C57">
      <w:pPr>
        <w:autoSpaceDE w:val="0"/>
        <w:rPr>
          <w:rFonts w:ascii="Verdana" w:hAnsi="Verdana" w:cs="Verdana"/>
          <w:b/>
          <w:bCs/>
          <w:imprint/>
          <w:lang w:val="el-GR"/>
        </w:rPr>
      </w:pPr>
    </w:p>
    <w:p w:rsidR="00B00C57" w:rsidRPr="009E47CA" w:rsidRDefault="00B00C57" w:rsidP="00B00C57">
      <w:pPr>
        <w:rPr>
          <w:rFonts w:ascii="Arial" w:hAnsi="Arial" w:cs="Arial"/>
          <w:b/>
          <w:lang w:val="el-GR"/>
        </w:rPr>
      </w:pPr>
      <w:r w:rsidRPr="009E47CA">
        <w:rPr>
          <w:rFonts w:ascii="Arial" w:hAnsi="Arial" w:cs="Arial"/>
          <w:b/>
          <w:lang w:val="el-GR"/>
        </w:rPr>
        <w:t>Οι ανωτέρω ενδεικτικοί προϋπολογισμοί υπόκεινται σε μειωτική αναθεώρηση βάσει των προσκομισθέντων στοιχείων από τον ανάδοχο (ημερολόγιο εργασιών, συμβάσεις προσωπικού κλπ.) τόσο ως προς το επίδομα γάμου όσο και προς τα πραγματικά πραγματοποιηθέντα ημερομίσθια ή ώρες εργασίας με την αντιστοίχηση τους στα δικαιούμενα δώρα και επιδόματα.</w:t>
      </w:r>
    </w:p>
    <w:p w:rsidR="00B00C57" w:rsidRPr="00A30D92" w:rsidRDefault="00B00C57" w:rsidP="00B00C57">
      <w:pPr>
        <w:rPr>
          <w:rFonts w:ascii="Arial" w:hAnsi="Arial" w:cs="Arial"/>
          <w:b/>
          <w:lang w:val="el-GR"/>
        </w:rPr>
      </w:pPr>
      <w:r w:rsidRPr="00A30D92">
        <w:rPr>
          <w:rFonts w:ascii="Arial" w:hAnsi="Arial" w:cs="Arial"/>
          <w:b/>
          <w:lang w:val="el-GR"/>
        </w:rPr>
        <w:t>Η υπερεργασία αποδίδεται στον ανάδοχο μόνο εφόσον ζητηθεί από την επιχείρηση σύμφωνα με τις ανάγκες της και για το ποσοστό που θα ζητηθεί.</w:t>
      </w:r>
    </w:p>
    <w:p w:rsidR="00B00C57" w:rsidRDefault="00B00C57" w:rsidP="00B00C57">
      <w:pPr>
        <w:autoSpaceDE w:val="0"/>
        <w:rPr>
          <w:rFonts w:ascii="Verdana" w:hAnsi="Verdana" w:cs="Verdana"/>
          <w:b/>
          <w:bCs/>
          <w:imprint/>
          <w:lang w:val="el-GR"/>
        </w:rPr>
      </w:pPr>
    </w:p>
    <w:p w:rsidR="00B00C57" w:rsidRPr="006F772F" w:rsidRDefault="00B00C57" w:rsidP="00B00C57">
      <w:pPr>
        <w:autoSpaceDE w:val="0"/>
        <w:rPr>
          <w:rFonts w:ascii="Verdana" w:hAnsi="Verdana" w:cs="Verdana"/>
          <w:b/>
          <w:bCs/>
          <w:imprint/>
          <w:lang w:val="el-GR"/>
        </w:rPr>
      </w:pPr>
    </w:p>
    <w:p w:rsidR="00B00C57" w:rsidRPr="00A9712F" w:rsidRDefault="00B00C57" w:rsidP="00B00C57">
      <w:pPr>
        <w:autoSpaceDE w:val="0"/>
        <w:rPr>
          <w:rFonts w:ascii="Verdana" w:hAnsi="Verdana" w:cs="Verdana"/>
          <w:b/>
          <w:bCs/>
          <w:imprint/>
          <w:lang w:val="el-GR"/>
        </w:rPr>
      </w:pPr>
    </w:p>
    <w:tbl>
      <w:tblPr>
        <w:tblW w:w="0" w:type="auto"/>
        <w:tblInd w:w="-601" w:type="dxa"/>
        <w:tblLayout w:type="fixed"/>
        <w:tblLook w:val="0000"/>
      </w:tblPr>
      <w:tblGrid>
        <w:gridCol w:w="3686"/>
        <w:gridCol w:w="6636"/>
      </w:tblGrid>
      <w:tr w:rsidR="00B00C57" w:rsidTr="00B00C57">
        <w:trPr>
          <w:trHeight w:val="365"/>
        </w:trPr>
        <w:tc>
          <w:tcPr>
            <w:tcW w:w="3686" w:type="dxa"/>
            <w:shd w:val="clear" w:color="auto" w:fill="auto"/>
          </w:tcPr>
          <w:p w:rsidR="00B00C57" w:rsidRPr="00DA3B17" w:rsidRDefault="00B00C57" w:rsidP="00B00C57">
            <w:pPr>
              <w:jc w:val="right"/>
              <w:rPr>
                <w:rFonts w:ascii="Verdana" w:hAnsi="Verdana" w:cs="Verdana"/>
                <w:b/>
                <w:lang w:val="el-GR"/>
              </w:rPr>
            </w:pPr>
          </w:p>
          <w:p w:rsidR="00B00C57" w:rsidRPr="00DA3B17" w:rsidRDefault="00B00C57" w:rsidP="00B00C57">
            <w:pPr>
              <w:rPr>
                <w:rFonts w:ascii="Verdana" w:hAnsi="Verdana" w:cs="Verdana"/>
                <w:b/>
                <w:lang w:val="el-GR"/>
              </w:rPr>
            </w:pPr>
            <w:r w:rsidRPr="00DA3B17">
              <w:rPr>
                <w:rFonts w:ascii="Verdana" w:hAnsi="Verdana" w:cs="Verdana"/>
                <w:b/>
                <w:lang w:val="el-GR"/>
              </w:rPr>
              <w:t xml:space="preserve">ΤΟΥΡΙΣΤΙΚΗ ΛΟΥΤΡΑΚΙΟΥ </w:t>
            </w:r>
          </w:p>
          <w:p w:rsidR="00B00C57" w:rsidRPr="00DA3B17" w:rsidRDefault="00B00C57" w:rsidP="00B00C57">
            <w:pPr>
              <w:rPr>
                <w:b/>
                <w:lang w:val="el-GR"/>
              </w:rPr>
            </w:pPr>
            <w:r w:rsidRPr="00DA3B17">
              <w:rPr>
                <w:rFonts w:ascii="Verdana" w:hAnsi="Verdana" w:cs="Verdana"/>
                <w:b/>
                <w:lang w:val="el-GR"/>
              </w:rPr>
              <w:t>Α.Ε. Ο.Τ.Α.</w:t>
            </w:r>
          </w:p>
        </w:tc>
        <w:tc>
          <w:tcPr>
            <w:tcW w:w="6636" w:type="dxa"/>
            <w:shd w:val="clear" w:color="auto" w:fill="auto"/>
          </w:tcPr>
          <w:p w:rsidR="00B00C57" w:rsidRPr="00DA3B17" w:rsidRDefault="00B00C57" w:rsidP="00B00C57">
            <w:pPr>
              <w:snapToGrid w:val="0"/>
              <w:rPr>
                <w:rFonts w:ascii="Verdana" w:hAnsi="Verdana" w:cs="Verdana"/>
                <w:b/>
                <w:sz w:val="20"/>
                <w:lang w:val="el-GR"/>
              </w:rPr>
            </w:pPr>
          </w:p>
          <w:p w:rsidR="00B00C57" w:rsidRPr="00456428" w:rsidRDefault="00B00C57" w:rsidP="00B00C57">
            <w:pPr>
              <w:rPr>
                <w:lang w:val="el-GR"/>
              </w:rPr>
            </w:pPr>
            <w:r>
              <w:rPr>
                <w:rFonts w:ascii="Verdana" w:hAnsi="Verdana" w:cs="Verdana"/>
                <w:b/>
                <w:sz w:val="20"/>
              </w:rPr>
              <w:t xml:space="preserve">Αρ. Μελέτης </w:t>
            </w:r>
            <w:r w:rsidR="00500458">
              <w:rPr>
                <w:rFonts w:ascii="Verdana" w:hAnsi="Verdana" w:cs="Verdana"/>
                <w:b/>
                <w:sz w:val="20"/>
                <w:lang w:val="el-GR"/>
              </w:rPr>
              <w:t>2</w:t>
            </w:r>
            <w:r>
              <w:rPr>
                <w:rFonts w:ascii="Verdana" w:hAnsi="Verdana" w:cs="Verdana"/>
                <w:b/>
                <w:sz w:val="20"/>
              </w:rPr>
              <w:t>/20</w:t>
            </w:r>
            <w:r>
              <w:rPr>
                <w:rFonts w:ascii="Verdana" w:hAnsi="Verdana" w:cs="Verdana"/>
                <w:b/>
                <w:sz w:val="20"/>
                <w:lang w:val="el-GR"/>
              </w:rPr>
              <w:t>20</w:t>
            </w:r>
          </w:p>
        </w:tc>
      </w:tr>
      <w:tr w:rsidR="00B00C57" w:rsidRPr="00936A85" w:rsidTr="00B00C57">
        <w:trPr>
          <w:trHeight w:val="369"/>
        </w:trPr>
        <w:tc>
          <w:tcPr>
            <w:tcW w:w="3686" w:type="dxa"/>
            <w:shd w:val="clear" w:color="auto" w:fill="auto"/>
          </w:tcPr>
          <w:p w:rsidR="00B00C57" w:rsidRPr="00E222D7" w:rsidRDefault="00B00C57" w:rsidP="00B00C57">
            <w:pPr>
              <w:rPr>
                <w:b/>
              </w:rPr>
            </w:pPr>
          </w:p>
        </w:tc>
        <w:tc>
          <w:tcPr>
            <w:tcW w:w="6636" w:type="dxa"/>
            <w:shd w:val="clear" w:color="auto" w:fill="auto"/>
          </w:tcPr>
          <w:p w:rsidR="00500458" w:rsidRPr="00500458" w:rsidRDefault="00B00C57" w:rsidP="00500458">
            <w:pPr>
              <w:keepNext/>
              <w:keepLines/>
              <w:widowControl w:val="0"/>
              <w:autoSpaceDE w:val="0"/>
              <w:jc w:val="both"/>
              <w:rPr>
                <w:lang w:val="el-GR"/>
              </w:rPr>
            </w:pPr>
            <w:r w:rsidRPr="00DA3B17">
              <w:rPr>
                <w:rFonts w:ascii="Verdana" w:hAnsi="Verdana" w:cs="Verdana"/>
                <w:b/>
                <w:bCs/>
                <w:sz w:val="20"/>
                <w:lang w:val="el-GR"/>
              </w:rPr>
              <w:t>Έργο:</w:t>
            </w:r>
            <w:r w:rsidR="00500458" w:rsidRPr="00500458">
              <w:rPr>
                <w:rFonts w:ascii="Verdana" w:hAnsi="Verdana" w:cs="Verdana"/>
                <w:b/>
                <w:bCs/>
                <w:lang w:val="el-GR"/>
              </w:rPr>
              <w:t>ΥΠΗΡΕΣΙΕΣ ΥΠΟΣΤΗΡΙΞΗΣ ΤΗΣ  ΛΟΥΤΡΑΚΙ Α.Ε.</w:t>
            </w:r>
            <w:r w:rsidR="00500458" w:rsidRPr="00500458">
              <w:rPr>
                <w:lang w:val="el-GR"/>
              </w:rPr>
              <w:t xml:space="preserve"> </w:t>
            </w:r>
          </w:p>
          <w:p w:rsidR="00500458" w:rsidRPr="00500458" w:rsidRDefault="00500458" w:rsidP="00500458">
            <w:pPr>
              <w:keepNext/>
              <w:keepLines/>
              <w:widowControl w:val="0"/>
              <w:autoSpaceDE w:val="0"/>
              <w:jc w:val="both"/>
              <w:rPr>
                <w:lang w:val="el-GR"/>
              </w:rPr>
            </w:pPr>
            <w:r w:rsidRPr="00500458">
              <w:rPr>
                <w:rFonts w:ascii="Verdana" w:hAnsi="Verdana" w:cs="Verdana"/>
                <w:b/>
                <w:bCs/>
                <w:lang w:val="el-GR"/>
              </w:rPr>
              <w:t>ΦΥΣΙΚΟΘΕΡΑΠΕΙΑ- ΕΙΔΙΚΟΙ ΕΦΑΡΜΟΓΩΝ ΑΙΣΘΗΤΙΚΗΣ ΓΙΑ ΤΗΝ ΛΕΙΤΟΥΡΓΙΑ ΤΟΥ ΥΔΡΟΘΕΡΑΠΕΥΤΗΡΙΟΥ ΤΗΣ ΛΟΥΤΡΑΚΙ Α.Ε.»</w:t>
            </w:r>
          </w:p>
          <w:p w:rsidR="00B00C57" w:rsidRPr="00500458" w:rsidRDefault="00B00C57" w:rsidP="00500458">
            <w:pPr>
              <w:keepNext/>
              <w:keepLines/>
              <w:widowControl w:val="0"/>
              <w:autoSpaceDE w:val="0"/>
              <w:jc w:val="both"/>
              <w:rPr>
                <w:lang w:val="el-GR"/>
              </w:rPr>
            </w:pPr>
          </w:p>
        </w:tc>
      </w:tr>
      <w:tr w:rsidR="00B00C57" w:rsidRPr="00936A85" w:rsidTr="00B00C57">
        <w:trPr>
          <w:trHeight w:val="332"/>
        </w:trPr>
        <w:tc>
          <w:tcPr>
            <w:tcW w:w="3686" w:type="dxa"/>
            <w:shd w:val="clear" w:color="auto" w:fill="auto"/>
          </w:tcPr>
          <w:p w:rsidR="00B00C57" w:rsidRPr="00DA3B17" w:rsidRDefault="00B00C57" w:rsidP="00B00C57">
            <w:pPr>
              <w:snapToGrid w:val="0"/>
              <w:rPr>
                <w:b/>
                <w:lang w:val="el-GR"/>
              </w:rPr>
            </w:pPr>
          </w:p>
        </w:tc>
        <w:tc>
          <w:tcPr>
            <w:tcW w:w="6636" w:type="dxa"/>
            <w:shd w:val="clear" w:color="auto" w:fill="auto"/>
          </w:tcPr>
          <w:p w:rsidR="00B00C57" w:rsidRPr="00DA3B17" w:rsidRDefault="00B00C57" w:rsidP="00B00C57">
            <w:pPr>
              <w:rPr>
                <w:lang w:val="el-GR"/>
              </w:rPr>
            </w:pPr>
          </w:p>
        </w:tc>
      </w:tr>
    </w:tbl>
    <w:p w:rsidR="00B00C57" w:rsidRPr="00DA3B17" w:rsidRDefault="00B00C57" w:rsidP="00B00C57">
      <w:pPr>
        <w:autoSpaceDE w:val="0"/>
        <w:jc w:val="center"/>
        <w:rPr>
          <w:rFonts w:ascii="Verdana" w:hAnsi="Verdana" w:cs="Verdana"/>
          <w:b/>
          <w:bCs/>
          <w:imprint/>
          <w:lang w:val="el-GR"/>
        </w:rPr>
      </w:pPr>
    </w:p>
    <w:p w:rsidR="00B00C57" w:rsidRPr="00DA3B17" w:rsidRDefault="00B00C57" w:rsidP="00B00C57">
      <w:pPr>
        <w:autoSpaceDE w:val="0"/>
        <w:jc w:val="center"/>
        <w:rPr>
          <w:rFonts w:ascii="Verdana" w:hAnsi="Verdana" w:cs="Verdana"/>
          <w:b/>
          <w:bCs/>
          <w:imprint/>
          <w:lang w:val="el-GR"/>
        </w:rPr>
      </w:pPr>
      <w:r w:rsidRPr="00DA3B17">
        <w:rPr>
          <w:rFonts w:ascii="Verdana" w:hAnsi="Verdana" w:cs="Verdana"/>
          <w:b/>
          <w:bCs/>
          <w:imprint/>
          <w:lang w:val="el-GR"/>
        </w:rPr>
        <w:t>ΣΥΓΓΡΑΦΗ ΥΠΟΧΡΕΩΣΕΩΝ</w:t>
      </w:r>
    </w:p>
    <w:p w:rsidR="00B00C57" w:rsidRPr="00DA3B17" w:rsidRDefault="00B00C57" w:rsidP="00B00C57">
      <w:pPr>
        <w:autoSpaceDE w:val="0"/>
        <w:jc w:val="center"/>
        <w:rPr>
          <w:rFonts w:ascii="Verdana" w:hAnsi="Verdana" w:cs="Verdana"/>
          <w:b/>
          <w:bCs/>
          <w:imprint/>
          <w:lang w:val="el-GR"/>
        </w:rPr>
      </w:pPr>
    </w:p>
    <w:p w:rsidR="00B00C57" w:rsidRPr="00DA3B17" w:rsidRDefault="00B00C57" w:rsidP="00B00C57">
      <w:pPr>
        <w:ind w:right="1400"/>
        <w:jc w:val="both"/>
        <w:rPr>
          <w:rFonts w:ascii="Verdana" w:hAnsi="Verdana" w:cs="Verdana"/>
          <w:b/>
          <w:bCs/>
          <w:u w:val="single"/>
          <w:lang w:val="el-GR"/>
        </w:rPr>
      </w:pPr>
      <w:r w:rsidRPr="00DA3B17">
        <w:rPr>
          <w:rFonts w:ascii="Verdana" w:hAnsi="Verdana" w:cs="Verdana"/>
          <w:b/>
          <w:u w:val="single"/>
          <w:lang w:val="el-GR"/>
        </w:rPr>
        <w:t>ΑΡ</w:t>
      </w:r>
      <w:r>
        <w:rPr>
          <w:rFonts w:ascii="Verdana" w:hAnsi="Verdana" w:cs="Verdana"/>
          <w:b/>
          <w:u w:val="single"/>
          <w:lang w:val="el-GR"/>
        </w:rPr>
        <w:t xml:space="preserve">ΘΡΟ 1ο ΑΝΤΙΚΕΙΜΕΝΟ ΤΗΣ ΠΑΡΟΥΣΑΣ </w:t>
      </w:r>
      <w:r w:rsidRPr="00DA3B17">
        <w:rPr>
          <w:rFonts w:ascii="Verdana" w:hAnsi="Verdana" w:cs="Verdana"/>
          <w:b/>
          <w:u w:val="single"/>
          <w:lang w:val="el-GR"/>
        </w:rPr>
        <w:t>ΜΕΛΕΤΗΣ</w:t>
      </w:r>
    </w:p>
    <w:p w:rsidR="00B00C57" w:rsidRPr="00DA3B17" w:rsidRDefault="00B00C57" w:rsidP="00B00C57">
      <w:pPr>
        <w:ind w:left="113"/>
        <w:jc w:val="both"/>
        <w:rPr>
          <w:rFonts w:ascii="Verdana" w:hAnsi="Verdana" w:cs="Verdana"/>
          <w:b/>
          <w:bCs/>
          <w:u w:val="single"/>
          <w:lang w:val="el-GR"/>
        </w:rPr>
      </w:pPr>
    </w:p>
    <w:p w:rsidR="00B00C57" w:rsidRPr="00DA3B17" w:rsidRDefault="00B00C57" w:rsidP="00B00C57">
      <w:pPr>
        <w:keepNext/>
        <w:keepLines/>
        <w:autoSpaceDE w:val="0"/>
        <w:ind w:right="45"/>
        <w:jc w:val="both"/>
        <w:rPr>
          <w:rFonts w:ascii="Verdana" w:hAnsi="Verdana" w:cs="Verdana"/>
          <w:b/>
          <w:bCs/>
          <w:lang w:val="el-GR"/>
        </w:rPr>
      </w:pPr>
      <w:r w:rsidRPr="00DA3B17">
        <w:rPr>
          <w:rFonts w:ascii="Verdana" w:hAnsi="Verdana" w:cs="Verdana"/>
          <w:bCs/>
          <w:lang w:val="el-GR"/>
        </w:rPr>
        <w:t xml:space="preserve">Η παρούσα συγγραφή υποχρεώσεων αφορά στην εργασία </w:t>
      </w:r>
      <w:r w:rsidR="00EE24C0" w:rsidRPr="00EE24C0">
        <w:rPr>
          <w:rFonts w:ascii="Verdana" w:hAnsi="Verdana" w:cs="Verdana"/>
          <w:b/>
          <w:bCs/>
          <w:lang w:val="el-GR"/>
        </w:rPr>
        <w:t>«ΥΠΗΡΕΣΙΕΣ  ΥΠΟΣΤΗΡΙΞΗΣ ΤΗΣ ΛΟΥΤΡΑΚΙ Α.Ε. - ΦΥΣΙΚΟΘΕΡΑΠΕΙΑ-  ΕΙΔΙΚΟΙ ΕΦΑΡΜΟΓΩΝ ΑΙΣΘΗΤΙΚΗΣ ΓΙΑ ΤΗΝ ΛΕΙΤΟΥΡΓΙΑ ΤΟΥ ΥΔΡΟΘΕΡΑΠΕΥΤΗΡΙΟΥ ΤΗΣ ΛΟΥΤΡΑΚΙ Α.Ε.».</w:t>
      </w:r>
    </w:p>
    <w:p w:rsidR="00B00C57" w:rsidRPr="00DA3B17" w:rsidRDefault="00B00C57" w:rsidP="00B00C57">
      <w:pPr>
        <w:jc w:val="both"/>
        <w:rPr>
          <w:rFonts w:ascii="Verdana" w:hAnsi="Verdana" w:cs="Verdana"/>
          <w:b/>
          <w:bCs/>
          <w:lang w:val="el-GR"/>
        </w:rPr>
      </w:pPr>
    </w:p>
    <w:p w:rsidR="00B00C57" w:rsidRPr="00DA3B17" w:rsidRDefault="00B00C57" w:rsidP="00B00C57">
      <w:pPr>
        <w:jc w:val="both"/>
        <w:rPr>
          <w:rFonts w:ascii="Verdana" w:eastAsia="Verdana" w:hAnsi="Verdana" w:cs="Verdana"/>
          <w:bCs/>
          <w:lang w:val="el-GR"/>
        </w:rPr>
      </w:pPr>
      <w:r w:rsidRPr="00DA3B17">
        <w:rPr>
          <w:rFonts w:ascii="Verdana" w:hAnsi="Verdana" w:cs="Verdana"/>
          <w:lang w:val="el-GR"/>
        </w:rPr>
        <w:t>Προϋπολογισμός:</w:t>
      </w:r>
      <w:r w:rsidR="00EE24C0">
        <w:rPr>
          <w:rFonts w:ascii="Verdana" w:hAnsi="Verdana" w:cs="Verdana"/>
          <w:bCs/>
          <w:lang w:val="el-GR"/>
        </w:rPr>
        <w:t xml:space="preserve"> έως € 59.840,</w:t>
      </w:r>
      <w:r w:rsidR="00780056">
        <w:rPr>
          <w:rFonts w:ascii="Verdana" w:hAnsi="Verdana" w:cs="Verdana"/>
          <w:bCs/>
          <w:lang w:val="el-GR"/>
        </w:rPr>
        <w:t>55</w:t>
      </w:r>
      <w:r w:rsidRPr="00DA3B17">
        <w:rPr>
          <w:rFonts w:ascii="Verdana" w:hAnsi="Verdana" w:cs="Verdana"/>
          <w:bCs/>
          <w:lang w:val="el-GR"/>
        </w:rPr>
        <w:t xml:space="preserve"> μη συμπεριλαμβανομένου Φ.Π.Α. (24%).</w:t>
      </w:r>
    </w:p>
    <w:p w:rsidR="00B00C57" w:rsidRPr="00DA3B17" w:rsidRDefault="00B00C57" w:rsidP="00B00C57">
      <w:pPr>
        <w:jc w:val="both"/>
        <w:rPr>
          <w:rFonts w:ascii="Verdana" w:hAnsi="Verdana" w:cs="Verdana"/>
          <w:bCs/>
          <w:lang w:val="el-GR"/>
        </w:rPr>
      </w:pPr>
    </w:p>
    <w:p w:rsidR="00B00C57" w:rsidRPr="00DA3B17" w:rsidRDefault="00B00C57" w:rsidP="00B00C57">
      <w:pPr>
        <w:jc w:val="both"/>
        <w:rPr>
          <w:rFonts w:ascii="Verdana" w:hAnsi="Verdana" w:cs="Verdana"/>
          <w:b/>
          <w:u w:val="single"/>
          <w:lang w:val="el-GR"/>
        </w:rPr>
      </w:pPr>
    </w:p>
    <w:p w:rsidR="00B00C57" w:rsidRPr="00DA3B17" w:rsidRDefault="00B00C57" w:rsidP="00B00C57">
      <w:pPr>
        <w:jc w:val="both"/>
        <w:rPr>
          <w:rFonts w:ascii="Verdana" w:hAnsi="Verdana" w:cs="Verdana"/>
          <w:b/>
          <w:u w:val="single"/>
          <w:lang w:val="el-GR"/>
        </w:rPr>
      </w:pPr>
      <w:r w:rsidRPr="00DA3B17">
        <w:rPr>
          <w:rFonts w:ascii="Verdana" w:hAnsi="Verdana" w:cs="Verdana"/>
          <w:b/>
          <w:u w:val="single"/>
          <w:lang w:val="el-GR"/>
        </w:rPr>
        <w:t>ΑΡΘΡΟ 2ο ΙΣΧΥΟΥΣΕΣ ΔΙΑΤΑΞΕΙΣ</w:t>
      </w:r>
    </w:p>
    <w:p w:rsidR="00B00C57" w:rsidRPr="00DA3B17" w:rsidRDefault="00B00C57" w:rsidP="00B00C57">
      <w:pPr>
        <w:jc w:val="both"/>
        <w:rPr>
          <w:rFonts w:ascii="Verdana" w:hAnsi="Verdana" w:cs="Verdana"/>
          <w:b/>
          <w:u w:val="single"/>
          <w:lang w:val="el-GR"/>
        </w:rPr>
      </w:pPr>
    </w:p>
    <w:p w:rsidR="00B00C57" w:rsidRPr="00DA3B17" w:rsidRDefault="00B00C57" w:rsidP="00B00C57">
      <w:pPr>
        <w:jc w:val="both"/>
        <w:rPr>
          <w:rFonts w:ascii="Verdana" w:hAnsi="Verdana" w:cs="Verdana"/>
          <w:bCs/>
          <w:lang w:val="el-GR"/>
        </w:rPr>
      </w:pPr>
      <w:r w:rsidRPr="00DA3B17">
        <w:rPr>
          <w:rFonts w:ascii="Verdana" w:hAnsi="Verdana" w:cs="Verdana"/>
          <w:bCs/>
          <w:lang w:val="el-GR"/>
        </w:rPr>
        <w:t>Η διενέργεια του διαγωνισμού διέπεται από τις διατάξεις:</w:t>
      </w:r>
    </w:p>
    <w:p w:rsidR="00B00C57" w:rsidRPr="00DA3B17" w:rsidRDefault="00B00C57" w:rsidP="00B00C57">
      <w:pPr>
        <w:jc w:val="both"/>
        <w:rPr>
          <w:rFonts w:ascii="Verdana" w:hAnsi="Verdana" w:cs="Verdana"/>
          <w:bCs/>
          <w:lang w:val="el-GR"/>
        </w:rPr>
      </w:pPr>
    </w:p>
    <w:p w:rsidR="00B00C57" w:rsidRPr="000C5FEE" w:rsidRDefault="00B00C57" w:rsidP="00B00C57">
      <w:pPr>
        <w:numPr>
          <w:ilvl w:val="0"/>
          <w:numId w:val="4"/>
        </w:numPr>
        <w:tabs>
          <w:tab w:val="clear" w:pos="0"/>
          <w:tab w:val="num" w:pos="720"/>
        </w:tabs>
        <w:suppressAutoHyphens/>
        <w:snapToGrid w:val="0"/>
        <w:jc w:val="both"/>
        <w:rPr>
          <w:rFonts w:ascii="Verdana" w:hAnsi="Verdana" w:cs="Verdana"/>
          <w:color w:val="000000"/>
          <w:lang w:val="el-GR"/>
        </w:rPr>
      </w:pPr>
      <w:r w:rsidRPr="000C5FEE">
        <w:rPr>
          <w:rFonts w:ascii="Verdana" w:hAnsi="Verdana" w:cs="Verdana"/>
          <w:color w:val="000000"/>
          <w:lang w:val="el-GR"/>
        </w:rPr>
        <w:t>Του Ν. 3463/2006 “ΚΥΡΩΣΗ ΤΟΥ Κώδικα Δήμων και Κοινοτήτων”.</w:t>
      </w:r>
    </w:p>
    <w:p w:rsidR="00B00C57" w:rsidRPr="000C5FEE" w:rsidRDefault="00B00C57" w:rsidP="00B00C57">
      <w:pPr>
        <w:numPr>
          <w:ilvl w:val="0"/>
          <w:numId w:val="4"/>
        </w:numPr>
        <w:tabs>
          <w:tab w:val="clear" w:pos="0"/>
          <w:tab w:val="num" w:pos="720"/>
        </w:tabs>
        <w:suppressAutoHyphens/>
        <w:snapToGrid w:val="0"/>
        <w:jc w:val="both"/>
        <w:rPr>
          <w:rFonts w:ascii="Verdana" w:hAnsi="Verdana" w:cs="Verdana"/>
          <w:color w:val="000000"/>
          <w:lang w:val="el-GR"/>
        </w:rPr>
      </w:pPr>
      <w:r w:rsidRPr="000C5FEE">
        <w:rPr>
          <w:rFonts w:ascii="Verdana" w:hAnsi="Verdana" w:cs="Verdana"/>
          <w:color w:val="000000"/>
          <w:lang w:val="el-GR"/>
        </w:rPr>
        <w:t>Του Ν. 3852/2010 “Νέα Αρχιτεκτονική της αυτοδιοίκησης και της αποκεντρωμένης διοίκησης – Πρόγραμμα Καλλικράτης”.</w:t>
      </w:r>
    </w:p>
    <w:p w:rsidR="00B00C57" w:rsidRDefault="00B00C57" w:rsidP="00B00C57">
      <w:pPr>
        <w:numPr>
          <w:ilvl w:val="0"/>
          <w:numId w:val="4"/>
        </w:numPr>
        <w:tabs>
          <w:tab w:val="clear" w:pos="0"/>
          <w:tab w:val="num" w:pos="720"/>
        </w:tabs>
        <w:suppressAutoHyphens/>
        <w:snapToGrid w:val="0"/>
        <w:jc w:val="both"/>
        <w:rPr>
          <w:rFonts w:ascii="Verdana" w:hAnsi="Verdana" w:cs="Verdana"/>
          <w:color w:val="000000"/>
          <w:lang w:val="el-GR"/>
        </w:rPr>
      </w:pPr>
      <w:r w:rsidRPr="000C5FEE">
        <w:rPr>
          <w:rFonts w:ascii="Verdana" w:hAnsi="Verdana" w:cs="Verdana"/>
          <w:color w:val="000000"/>
          <w:lang w:val="el-GR"/>
        </w:rPr>
        <w:t>Του Ν. 2690/1999 “Κύρωση Κώδικα Διοικητικής Διαδικασίας και άλλες διατάξεις”.</w:t>
      </w:r>
    </w:p>
    <w:p w:rsidR="00AC2F85" w:rsidRPr="000C5FEE" w:rsidRDefault="00AC2F85" w:rsidP="00B00C57">
      <w:pPr>
        <w:numPr>
          <w:ilvl w:val="0"/>
          <w:numId w:val="4"/>
        </w:numPr>
        <w:tabs>
          <w:tab w:val="clear" w:pos="0"/>
          <w:tab w:val="num" w:pos="720"/>
        </w:tabs>
        <w:suppressAutoHyphens/>
        <w:snapToGrid w:val="0"/>
        <w:jc w:val="both"/>
        <w:rPr>
          <w:rFonts w:ascii="Verdana" w:hAnsi="Verdana" w:cs="Verdana"/>
          <w:color w:val="000000"/>
          <w:lang w:val="el-GR"/>
        </w:rPr>
      </w:pPr>
      <w:r>
        <w:rPr>
          <w:rFonts w:ascii="Verdana" w:hAnsi="Verdana" w:cs="Verdana"/>
          <w:color w:val="000000"/>
          <w:lang w:val="el-GR"/>
        </w:rPr>
        <w:t>Του Ν. 4555/2018 – ΦΕΚ 133/Α/19-7-2018 (Άρθρα 1 – 151) (Πρόγραμμα ΚΛΕΙΣΘΕΝΗΣ)</w:t>
      </w:r>
    </w:p>
    <w:p w:rsidR="00B00C57" w:rsidRPr="00DA3B17" w:rsidRDefault="00936A85" w:rsidP="00B00C57">
      <w:pPr>
        <w:numPr>
          <w:ilvl w:val="0"/>
          <w:numId w:val="4"/>
        </w:numPr>
        <w:tabs>
          <w:tab w:val="clear" w:pos="0"/>
          <w:tab w:val="num" w:pos="720"/>
          <w:tab w:val="left" w:pos="795"/>
        </w:tabs>
        <w:suppressAutoHyphens/>
        <w:snapToGrid w:val="0"/>
        <w:jc w:val="both"/>
        <w:rPr>
          <w:rFonts w:ascii="Verdana" w:hAnsi="Verdana" w:cs="Verdana"/>
          <w:color w:val="000000"/>
          <w:lang w:val="el-GR"/>
        </w:rPr>
      </w:pPr>
      <w:r>
        <w:rPr>
          <w:rFonts w:ascii="Verdana" w:hAnsi="Verdana" w:cs="Verdana"/>
          <w:color w:val="000000"/>
          <w:lang w:val="el-GR"/>
        </w:rPr>
        <w:t>Η με αριθμ. 9</w:t>
      </w:r>
      <w:r w:rsidR="00B94F4F">
        <w:rPr>
          <w:rFonts w:ascii="Verdana" w:hAnsi="Verdana" w:cs="Verdana"/>
          <w:color w:val="000000"/>
          <w:lang w:val="el-GR"/>
        </w:rPr>
        <w:t>/2</w:t>
      </w:r>
      <w:r w:rsidR="00B00C57">
        <w:rPr>
          <w:rFonts w:ascii="Verdana" w:hAnsi="Verdana" w:cs="Verdana"/>
          <w:color w:val="000000"/>
          <w:lang w:val="el-GR"/>
        </w:rPr>
        <w:t xml:space="preserve">-2020 </w:t>
      </w:r>
      <w:r w:rsidR="00B00C57" w:rsidRPr="00DA3B17">
        <w:rPr>
          <w:rFonts w:ascii="Verdana" w:hAnsi="Verdana" w:cs="Verdana"/>
          <w:color w:val="000000"/>
          <w:lang w:val="el-GR"/>
        </w:rPr>
        <w:t xml:space="preserve">απόφαση του </w:t>
      </w:r>
      <w:r w:rsidR="00B00C57" w:rsidRPr="00DA3B17">
        <w:rPr>
          <w:rFonts w:ascii="Verdana" w:hAnsi="Verdana" w:cs="Verdana"/>
          <w:bCs/>
          <w:color w:val="000000"/>
          <w:lang w:val="el-GR"/>
        </w:rPr>
        <w:t>Διοικητικού Συμβουλίου</w:t>
      </w:r>
      <w:r w:rsidR="00B00C57" w:rsidRPr="00DA3B17">
        <w:rPr>
          <w:rFonts w:ascii="Verdana" w:hAnsi="Verdana" w:cs="Verdana"/>
          <w:color w:val="000000"/>
          <w:lang w:val="el-GR"/>
        </w:rPr>
        <w:t xml:space="preserve"> έγκρισης διενέργειας σχετικού διαγωνισμού.</w:t>
      </w:r>
    </w:p>
    <w:p w:rsidR="00B00C57" w:rsidRDefault="00B00C57" w:rsidP="00B00C57">
      <w:pPr>
        <w:numPr>
          <w:ilvl w:val="0"/>
          <w:numId w:val="4"/>
        </w:numPr>
        <w:tabs>
          <w:tab w:val="clear" w:pos="0"/>
          <w:tab w:val="num" w:pos="720"/>
          <w:tab w:val="left" w:pos="795"/>
        </w:tabs>
        <w:suppressAutoHyphens/>
        <w:snapToGrid w:val="0"/>
        <w:jc w:val="both"/>
        <w:rPr>
          <w:rFonts w:ascii="Verdana" w:hAnsi="Verdana" w:cs="Verdana"/>
          <w:color w:val="000000"/>
        </w:rPr>
      </w:pPr>
      <w:r>
        <w:rPr>
          <w:rFonts w:ascii="Verdana" w:hAnsi="Verdana" w:cs="Verdana"/>
          <w:color w:val="000000"/>
        </w:rPr>
        <w:t xml:space="preserve">Η με αριθμό </w:t>
      </w:r>
      <w:r w:rsidR="000C5FEE">
        <w:rPr>
          <w:rFonts w:ascii="Verdana" w:hAnsi="Verdana" w:cs="Verdana"/>
          <w:color w:val="000000"/>
          <w:lang w:val="en-US"/>
        </w:rPr>
        <w:t>2</w:t>
      </w:r>
      <w:r>
        <w:rPr>
          <w:rFonts w:ascii="Verdana" w:hAnsi="Verdana" w:cs="Verdana"/>
          <w:color w:val="000000"/>
        </w:rPr>
        <w:t>/20</w:t>
      </w:r>
      <w:r>
        <w:rPr>
          <w:rFonts w:ascii="Verdana" w:hAnsi="Verdana" w:cs="Verdana"/>
          <w:color w:val="000000"/>
          <w:lang w:val="el-GR"/>
        </w:rPr>
        <w:t>20</w:t>
      </w:r>
      <w:r>
        <w:rPr>
          <w:rFonts w:ascii="Verdana" w:hAnsi="Verdana" w:cs="Verdana"/>
          <w:color w:val="000000"/>
        </w:rPr>
        <w:t xml:space="preserve"> Μελέτη. </w:t>
      </w:r>
    </w:p>
    <w:p w:rsidR="00B00C57" w:rsidRDefault="00B00C57" w:rsidP="00B00C57">
      <w:pPr>
        <w:jc w:val="both"/>
        <w:rPr>
          <w:rFonts w:ascii="Verdana" w:hAnsi="Verdana" w:cs="Verdana"/>
          <w:color w:val="000000"/>
        </w:rPr>
      </w:pPr>
    </w:p>
    <w:p w:rsidR="00B00C57" w:rsidRDefault="00B00C57" w:rsidP="00B00C57">
      <w:pPr>
        <w:jc w:val="both"/>
        <w:rPr>
          <w:rFonts w:ascii="Verdana" w:hAnsi="Verdana" w:cs="Verdana"/>
          <w:b/>
          <w:u w:val="single"/>
        </w:rPr>
      </w:pPr>
      <w:r>
        <w:rPr>
          <w:rFonts w:ascii="Verdana" w:hAnsi="Verdana" w:cs="Verdana"/>
          <w:b/>
          <w:u w:val="single"/>
        </w:rPr>
        <w:t>ΑΡΘΡΟ 3° ΣΥΜΒΑΤΙΚΑ ΣΤΟΙΧΕΙΑ</w:t>
      </w:r>
    </w:p>
    <w:p w:rsidR="00B00C57" w:rsidRDefault="00B00C57" w:rsidP="00B00C57">
      <w:pPr>
        <w:pStyle w:val="FR1"/>
        <w:spacing w:before="0"/>
        <w:ind w:left="0"/>
        <w:jc w:val="both"/>
        <w:rPr>
          <w:rFonts w:ascii="Verdana" w:hAnsi="Verdana" w:cs="Verdana"/>
          <w:b/>
          <w:sz w:val="24"/>
          <w:szCs w:val="24"/>
          <w:u w:val="single"/>
        </w:rPr>
      </w:pPr>
    </w:p>
    <w:p w:rsidR="00B00C57" w:rsidRDefault="00B00C57" w:rsidP="00B00C57">
      <w:pPr>
        <w:pStyle w:val="FR1"/>
        <w:spacing w:before="0"/>
        <w:ind w:left="0"/>
        <w:jc w:val="both"/>
        <w:rPr>
          <w:rFonts w:ascii="Verdana" w:hAnsi="Verdana" w:cs="Verdana"/>
          <w:sz w:val="24"/>
          <w:szCs w:val="24"/>
        </w:rPr>
      </w:pPr>
      <w:r>
        <w:rPr>
          <w:rFonts w:ascii="Verdana" w:hAnsi="Verdana" w:cs="Verdana"/>
          <w:sz w:val="24"/>
          <w:szCs w:val="24"/>
        </w:rPr>
        <w:t>Συμβατικά στοιχεία της εργασίας είναι, κατά σειρά ισχύος, τα ακόλουθα:</w:t>
      </w:r>
    </w:p>
    <w:p w:rsidR="00B00C57" w:rsidRPr="00DA3B17" w:rsidRDefault="00B00C57" w:rsidP="00B00C57">
      <w:pPr>
        <w:autoSpaceDE w:val="0"/>
        <w:rPr>
          <w:rFonts w:ascii="Verdana" w:hAnsi="Verdana" w:cs="Verdana"/>
          <w:lang w:val="el-GR"/>
        </w:rPr>
      </w:pPr>
    </w:p>
    <w:p w:rsidR="00B00C57" w:rsidRPr="00DA3B17" w:rsidRDefault="00B00C57" w:rsidP="00B00C57">
      <w:pPr>
        <w:autoSpaceDE w:val="0"/>
        <w:rPr>
          <w:rFonts w:ascii="Verdana" w:hAnsi="Verdana" w:cs="Verdana"/>
          <w:lang w:val="el-GR"/>
        </w:rPr>
      </w:pPr>
      <w:r w:rsidRPr="00DA3B17">
        <w:rPr>
          <w:rFonts w:ascii="Verdana" w:hAnsi="Verdana" w:cs="Verdana"/>
          <w:lang w:val="el-GR"/>
        </w:rPr>
        <w:t xml:space="preserve">α) Η συγγραφή υποχρεώσεων </w:t>
      </w:r>
    </w:p>
    <w:p w:rsidR="00B00C57" w:rsidRPr="00DA3B17" w:rsidRDefault="00B00C57" w:rsidP="00B00C57">
      <w:pPr>
        <w:keepNext/>
        <w:autoSpaceDE w:val="0"/>
        <w:rPr>
          <w:rFonts w:ascii="Verdana" w:hAnsi="Verdana" w:cs="Verdana"/>
          <w:lang w:val="el-GR"/>
        </w:rPr>
      </w:pPr>
      <w:r w:rsidRPr="00DA3B17">
        <w:rPr>
          <w:rFonts w:ascii="Verdana" w:hAnsi="Verdana" w:cs="Verdana"/>
          <w:lang w:val="el-GR"/>
        </w:rPr>
        <w:t>β) Η προσφορά του αναδόχου</w:t>
      </w:r>
    </w:p>
    <w:p w:rsidR="00B00C57" w:rsidRPr="00DA3B17" w:rsidRDefault="00B00C57" w:rsidP="00B00C57">
      <w:pPr>
        <w:keepNext/>
        <w:autoSpaceDE w:val="0"/>
        <w:rPr>
          <w:rFonts w:ascii="Verdana" w:hAnsi="Verdana" w:cs="Verdana"/>
          <w:lang w:val="el-GR"/>
        </w:rPr>
      </w:pPr>
    </w:p>
    <w:p w:rsidR="00B00C57" w:rsidRPr="00DA3B17" w:rsidRDefault="00B00C57" w:rsidP="00B00C57">
      <w:pPr>
        <w:jc w:val="both"/>
        <w:rPr>
          <w:rFonts w:ascii="Verdana" w:hAnsi="Verdana" w:cs="Verdana"/>
          <w:b/>
          <w:u w:val="single"/>
          <w:lang w:val="el-GR"/>
        </w:rPr>
      </w:pPr>
      <w:r w:rsidRPr="00DA3B17">
        <w:rPr>
          <w:rFonts w:ascii="Verdana" w:hAnsi="Verdana" w:cs="Verdana"/>
          <w:b/>
          <w:u w:val="single"/>
          <w:lang w:val="el-GR"/>
        </w:rPr>
        <w:t>ΑΡΘΡΟ 4° ΧΡΟΝΟΣ  ΕΚΤΕΛΕΣΗΣ ΤΗΣ ΕΡΓΑΣΙΑΣ</w:t>
      </w:r>
    </w:p>
    <w:p w:rsidR="00B00C57" w:rsidRPr="00DA3B17" w:rsidRDefault="00B00C57" w:rsidP="00B00C57">
      <w:pPr>
        <w:jc w:val="both"/>
        <w:rPr>
          <w:rFonts w:ascii="Verdana" w:hAnsi="Verdana" w:cs="Verdana"/>
          <w:b/>
          <w:u w:val="single"/>
          <w:lang w:val="el-GR"/>
        </w:rPr>
      </w:pPr>
    </w:p>
    <w:p w:rsidR="00B00C57" w:rsidRPr="00DA3B17" w:rsidRDefault="00B00C57" w:rsidP="00B00C57">
      <w:pPr>
        <w:jc w:val="both"/>
        <w:rPr>
          <w:rFonts w:ascii="Verdana" w:hAnsi="Verdana" w:cs="Verdana"/>
          <w:bCs/>
          <w:lang w:val="el-GR"/>
        </w:rPr>
      </w:pPr>
      <w:r w:rsidRPr="00DA3B17">
        <w:rPr>
          <w:rFonts w:ascii="Verdana" w:hAnsi="Verdana" w:cs="Verdana"/>
          <w:bCs/>
          <w:lang w:val="el-GR"/>
        </w:rPr>
        <w:t>Η παρο</w:t>
      </w:r>
      <w:r>
        <w:rPr>
          <w:rFonts w:ascii="Verdana" w:hAnsi="Verdana" w:cs="Verdana"/>
          <w:bCs/>
          <w:lang w:val="el-GR"/>
        </w:rPr>
        <w:t>ύσα σύμβαση έχει διάρκεια από 20-02-2020 έως 20-07-20</w:t>
      </w:r>
      <w:r w:rsidRPr="00AE5C8E">
        <w:rPr>
          <w:rFonts w:ascii="Verdana" w:hAnsi="Verdana" w:cs="Verdana"/>
          <w:bCs/>
          <w:lang w:val="el-GR"/>
        </w:rPr>
        <w:t>20</w:t>
      </w:r>
      <w:r w:rsidRPr="00DA3B17">
        <w:rPr>
          <w:rFonts w:ascii="Verdana" w:hAnsi="Verdana" w:cs="Verdana"/>
          <w:bCs/>
          <w:lang w:val="el-GR"/>
        </w:rPr>
        <w:t xml:space="preserve">. Σημειώνεται, ότι σε περίπτωση κατά την οποία εκμισθωθεί το </w:t>
      </w:r>
      <w:r>
        <w:rPr>
          <w:rFonts w:ascii="Verdana" w:hAnsi="Verdana" w:cs="Verdana"/>
          <w:bCs/>
          <w:lang w:val="en-US"/>
        </w:rPr>
        <w:t>LOUTRAKI</w:t>
      </w:r>
      <w:r w:rsidRPr="00DA3B17">
        <w:rPr>
          <w:rFonts w:ascii="Verdana" w:hAnsi="Verdana" w:cs="Verdana"/>
          <w:bCs/>
          <w:lang w:val="el-GR"/>
        </w:rPr>
        <w:t xml:space="preserve">- </w:t>
      </w:r>
      <w:r>
        <w:rPr>
          <w:rFonts w:ascii="Verdana" w:hAnsi="Verdana" w:cs="Verdana"/>
          <w:bCs/>
          <w:lang w:val="en-US"/>
        </w:rPr>
        <w:t>THERMALSPA</w:t>
      </w:r>
      <w:r w:rsidRPr="00DA3B17">
        <w:rPr>
          <w:rFonts w:ascii="Verdana" w:hAnsi="Verdana" w:cs="Verdana"/>
          <w:bCs/>
          <w:lang w:val="el-GR"/>
        </w:rPr>
        <w:t xml:space="preserve"> η ΛΟΥΤΡΑΚΙ Α.Ε. έχει τη δυνατότητα να καταγγείλει τη σύμβασης αζημίως. </w:t>
      </w:r>
    </w:p>
    <w:p w:rsidR="00B00C57" w:rsidRPr="00DA3B17" w:rsidRDefault="00B00C57" w:rsidP="00B00C57">
      <w:pPr>
        <w:jc w:val="both"/>
        <w:rPr>
          <w:rFonts w:ascii="Verdana" w:hAnsi="Verdana" w:cs="Verdana"/>
          <w:bCs/>
          <w:lang w:val="el-GR"/>
        </w:rPr>
      </w:pPr>
    </w:p>
    <w:p w:rsidR="00B00C57" w:rsidRPr="00DA3B17" w:rsidRDefault="00B00C57" w:rsidP="00B00C57">
      <w:pPr>
        <w:jc w:val="both"/>
        <w:rPr>
          <w:rFonts w:ascii="Verdana" w:hAnsi="Verdana" w:cs="Verdana"/>
          <w:b/>
          <w:u w:val="single"/>
          <w:lang w:val="el-GR"/>
        </w:rPr>
      </w:pPr>
      <w:r w:rsidRPr="00DA3B17">
        <w:rPr>
          <w:rFonts w:ascii="Verdana" w:hAnsi="Verdana" w:cs="Verdana"/>
          <w:b/>
          <w:u w:val="single"/>
          <w:lang w:val="el-GR"/>
        </w:rPr>
        <w:t>ΑΡΘΡΟ 5° ΕΠΙΒΛΕΨΗ-ΠΑΡΑΛΑΒΗ ΤΗΣ ΕΡΓΑΣΙΑΣ-ΠΛΗΡΩΜΗ</w:t>
      </w:r>
    </w:p>
    <w:p w:rsidR="00B00C57" w:rsidRPr="00DA3B17" w:rsidRDefault="00B00C57" w:rsidP="00B00C57">
      <w:pPr>
        <w:jc w:val="both"/>
        <w:rPr>
          <w:rFonts w:ascii="Verdana" w:hAnsi="Verdana" w:cs="Verdana"/>
          <w:b/>
          <w:u w:val="single"/>
          <w:lang w:val="el-GR"/>
        </w:rPr>
      </w:pPr>
    </w:p>
    <w:p w:rsidR="00B00C57" w:rsidRPr="00DA3B17" w:rsidRDefault="00B00C57" w:rsidP="00B00C57">
      <w:pPr>
        <w:jc w:val="both"/>
        <w:rPr>
          <w:rFonts w:ascii="Verdana" w:hAnsi="Verdana" w:cs="Verdana"/>
          <w:bCs/>
          <w:lang w:val="el-GR"/>
        </w:rPr>
      </w:pPr>
      <w:r w:rsidRPr="00DA3B17">
        <w:rPr>
          <w:rFonts w:ascii="Verdana" w:hAnsi="Verdana" w:cs="Verdana"/>
          <w:bCs/>
          <w:lang w:val="el-GR"/>
        </w:rPr>
        <w:t>Η οριστική παραλαβή θα γίνεται τμηματικά μετά την ολοκλήρωση του ποιοτικού ελέγχου προκειμένου να διαπιστωθεί αν η εργασία είναι επιμελημένη και σύμφωνη με τους όρους και τις τεχνικές προδιαγραφές της μελέτης.</w:t>
      </w:r>
    </w:p>
    <w:p w:rsidR="00B00C57" w:rsidRPr="00DA3B17" w:rsidRDefault="00B00C57" w:rsidP="00B00C57">
      <w:pPr>
        <w:jc w:val="both"/>
        <w:rPr>
          <w:rFonts w:ascii="Verdana" w:hAnsi="Verdana" w:cs="Verdana"/>
          <w:bCs/>
          <w:lang w:val="el-GR"/>
        </w:rPr>
      </w:pPr>
      <w:r w:rsidRPr="00DA3B17">
        <w:rPr>
          <w:rFonts w:ascii="Verdana" w:hAnsi="Verdana" w:cs="Verdana"/>
          <w:bCs/>
          <w:lang w:val="el-GR"/>
        </w:rPr>
        <w:t xml:space="preserve">Η πληρωμή της εργασίας θα γίνεται σταδιακά βάσει πιστοποιήσεων που θα υποβάλλονται και περιλαμβάνουν </w:t>
      </w:r>
      <w:r w:rsidRPr="00DA3B17">
        <w:rPr>
          <w:rFonts w:ascii="Verdana" w:hAnsi="Verdana" w:cs="Verdana"/>
          <w:bCs/>
          <w:lang w:val="el-GR"/>
        </w:rPr>
        <w:lastRenderedPageBreak/>
        <w:t>εκτελεσμένες εργασίες των οποίων έχει ολοκληρωθεί η τμηματική οριστική παραλαβή.</w:t>
      </w:r>
    </w:p>
    <w:p w:rsidR="00B00C57" w:rsidRPr="00DA3B17" w:rsidRDefault="00B00C57" w:rsidP="00B00C57">
      <w:pPr>
        <w:jc w:val="both"/>
        <w:rPr>
          <w:rFonts w:ascii="Verdana" w:hAnsi="Verdana" w:cs="Verdana"/>
          <w:bCs/>
          <w:lang w:val="el-GR"/>
        </w:rPr>
      </w:pPr>
    </w:p>
    <w:p w:rsidR="00B00C57" w:rsidRPr="00DA3B17" w:rsidRDefault="00B00C57" w:rsidP="00B00C57">
      <w:pPr>
        <w:jc w:val="both"/>
        <w:rPr>
          <w:rFonts w:ascii="Verdana" w:hAnsi="Verdana" w:cs="Verdana"/>
          <w:b/>
          <w:u w:val="single"/>
          <w:lang w:val="el-GR"/>
        </w:rPr>
      </w:pPr>
      <w:r w:rsidRPr="00DA3B17">
        <w:rPr>
          <w:rFonts w:ascii="Verdana" w:hAnsi="Verdana" w:cs="Verdana"/>
          <w:b/>
          <w:u w:val="single"/>
          <w:lang w:val="el-GR"/>
        </w:rPr>
        <w:t>ΑΡΘΡΟ 6° ΕΓΓΥΗΣΕΙΣ</w:t>
      </w:r>
    </w:p>
    <w:p w:rsidR="00B00C57" w:rsidRPr="00DA3B17" w:rsidRDefault="00B00C57" w:rsidP="00B00C57">
      <w:pPr>
        <w:jc w:val="both"/>
        <w:rPr>
          <w:rFonts w:ascii="Verdana" w:hAnsi="Verdana" w:cs="Verdana"/>
          <w:b/>
          <w:u w:val="single"/>
          <w:lang w:val="el-GR"/>
        </w:rPr>
      </w:pPr>
    </w:p>
    <w:p w:rsidR="00B00C57" w:rsidRPr="00DA3B17" w:rsidRDefault="00B00C57" w:rsidP="00B00C57">
      <w:pPr>
        <w:ind w:left="79"/>
        <w:jc w:val="both"/>
        <w:rPr>
          <w:rFonts w:ascii="Verdana" w:hAnsi="Verdana" w:cs="Verdana"/>
          <w:bCs/>
          <w:lang w:val="el-GR"/>
        </w:rPr>
      </w:pPr>
      <w:r w:rsidRPr="00DA3B17">
        <w:rPr>
          <w:rFonts w:ascii="Verdana" w:hAnsi="Verdana" w:cs="Verdana"/>
          <w:lang w:val="el-GR"/>
        </w:rPr>
        <w:t>Δεν απαιτείται εγγυητική συμμετοχής στο διαγωνισμό.</w:t>
      </w:r>
    </w:p>
    <w:p w:rsidR="00B00C57" w:rsidRPr="00DA3B17" w:rsidRDefault="00B00C57" w:rsidP="00B00C57">
      <w:pPr>
        <w:ind w:left="79"/>
        <w:jc w:val="both"/>
        <w:rPr>
          <w:rFonts w:ascii="Verdana" w:hAnsi="Verdana" w:cs="Verdana"/>
          <w:bCs/>
          <w:lang w:val="el-GR"/>
        </w:rPr>
      </w:pPr>
      <w:r w:rsidRPr="00DA3B17">
        <w:rPr>
          <w:rFonts w:ascii="Verdana" w:hAnsi="Verdana" w:cs="Verdana"/>
          <w:bCs/>
          <w:lang w:val="el-GR"/>
        </w:rPr>
        <w:t>Ο ανάδοχος υποχρεούται να καταθέσει κατά την υπογραφή της σύμβασης εγγύηση καλής εκτέλεσης, για ποσό ίσο με το 5% της συμβάσεως (χωρίς Φ.Π.Α).</w:t>
      </w:r>
    </w:p>
    <w:p w:rsidR="00B00C57" w:rsidRPr="00DA3B17" w:rsidRDefault="00B00C57" w:rsidP="00B00C57">
      <w:pPr>
        <w:ind w:left="79"/>
        <w:jc w:val="both"/>
        <w:rPr>
          <w:rFonts w:ascii="Verdana" w:hAnsi="Verdana" w:cs="Verdana"/>
          <w:bCs/>
          <w:lang w:val="el-GR"/>
        </w:rPr>
      </w:pPr>
    </w:p>
    <w:p w:rsidR="00B00C57" w:rsidRPr="00DA3B17" w:rsidRDefault="00B00C57" w:rsidP="00B00C57">
      <w:pPr>
        <w:ind w:left="79"/>
        <w:jc w:val="both"/>
        <w:rPr>
          <w:rFonts w:ascii="Verdana" w:hAnsi="Verdana" w:cs="Verdana"/>
          <w:b/>
          <w:bCs/>
          <w:lang w:val="el-GR"/>
        </w:rPr>
      </w:pPr>
      <w:r w:rsidRPr="00DA3B17">
        <w:rPr>
          <w:rFonts w:ascii="Verdana" w:hAnsi="Verdana" w:cs="Verdana"/>
          <w:bCs/>
          <w:lang w:val="el-GR"/>
        </w:rPr>
        <w:t>Η εγγύηση καλής εκτέλεσης συντάσσεται κατά τον τύπο που ισχύει στο Δημόσιο και κατατίθεται από μορφή εγγυητικής επιστολής αναγνωρισμένης τράπεζας ή του ΤΣΜΕΔΕ ή γραμματίου σύστασης παρακαταθήκης του Ταμείου Παρακαταθηκών και Δανείων.</w:t>
      </w:r>
    </w:p>
    <w:p w:rsidR="00B00C57" w:rsidRPr="00DA3B17" w:rsidRDefault="00B00C57" w:rsidP="00B00C57">
      <w:pPr>
        <w:jc w:val="both"/>
        <w:rPr>
          <w:rFonts w:ascii="Verdana" w:hAnsi="Verdana" w:cs="Verdana"/>
          <w:b/>
          <w:bCs/>
          <w:lang w:val="el-GR"/>
        </w:rPr>
      </w:pPr>
    </w:p>
    <w:p w:rsidR="00B00C57" w:rsidRDefault="00B00C57" w:rsidP="00B00C57">
      <w:pPr>
        <w:jc w:val="both"/>
        <w:rPr>
          <w:rFonts w:ascii="Verdana" w:hAnsi="Verdana" w:cs="Verdana"/>
          <w:b/>
          <w:u w:val="single"/>
        </w:rPr>
      </w:pPr>
      <w:r>
        <w:rPr>
          <w:rFonts w:ascii="Verdana" w:hAnsi="Verdana" w:cs="Verdana"/>
          <w:b/>
          <w:u w:val="single"/>
        </w:rPr>
        <w:t>ΑΡΘΡΟ 7° ΥΠΟΧΡΕΩΣΕΙΣ ΑΝΑΔΟΧΟΥ</w:t>
      </w:r>
    </w:p>
    <w:p w:rsidR="00B00C57" w:rsidRDefault="00B00C57" w:rsidP="00B00C57">
      <w:pPr>
        <w:jc w:val="both"/>
        <w:rPr>
          <w:rFonts w:ascii="Verdana" w:hAnsi="Verdana" w:cs="Verdana"/>
          <w:b/>
          <w:u w:val="single"/>
        </w:rPr>
      </w:pPr>
    </w:p>
    <w:p w:rsidR="00B00C57" w:rsidRPr="00AE5C8E" w:rsidRDefault="00B00C57" w:rsidP="00B00C57">
      <w:pPr>
        <w:pStyle w:val="21"/>
        <w:numPr>
          <w:ilvl w:val="0"/>
          <w:numId w:val="5"/>
        </w:numPr>
        <w:jc w:val="both"/>
        <w:rPr>
          <w:rFonts w:ascii="Verdana" w:hAnsi="Verdana" w:cs="Verdana"/>
          <w:bCs/>
          <w:sz w:val="26"/>
          <w:szCs w:val="26"/>
          <w:lang w:val="el-GR"/>
        </w:rPr>
      </w:pPr>
      <w:r w:rsidRPr="00AE5C8E">
        <w:rPr>
          <w:rFonts w:ascii="Verdana" w:hAnsi="Verdana" w:cs="Verdana"/>
          <w:bCs/>
          <w:sz w:val="26"/>
          <w:szCs w:val="26"/>
          <w:lang w:val="el-GR"/>
        </w:rPr>
        <w:t>Ο ανάδοχος είναι υποχρεωμένος να χρησιμοποιεί ειδικευμένο και έμπειρο εργατικό προσωπικό.</w:t>
      </w:r>
    </w:p>
    <w:p w:rsidR="00B00C57" w:rsidRPr="00AE5C8E" w:rsidRDefault="00B00C57" w:rsidP="00B00C57">
      <w:pPr>
        <w:pStyle w:val="21"/>
        <w:numPr>
          <w:ilvl w:val="0"/>
          <w:numId w:val="5"/>
        </w:numPr>
        <w:jc w:val="both"/>
        <w:rPr>
          <w:rFonts w:ascii="Verdana" w:hAnsi="Verdana" w:cs="Verdana"/>
          <w:bCs/>
          <w:sz w:val="26"/>
          <w:szCs w:val="26"/>
          <w:lang w:val="el-GR"/>
        </w:rPr>
      </w:pPr>
      <w:r w:rsidRPr="00AE5C8E">
        <w:rPr>
          <w:rFonts w:ascii="Verdana" w:hAnsi="Verdana" w:cs="Verdana"/>
          <w:bCs/>
          <w:sz w:val="26"/>
          <w:szCs w:val="26"/>
          <w:lang w:val="el-GR"/>
        </w:rPr>
        <w:t xml:space="preserve">Ο ανάδοχος οφείλει να συμμορφώνεται άμεσα με τις υποδείξεις της ΛΟΥΤΡΑΚΙ Α.Ε.. </w:t>
      </w:r>
    </w:p>
    <w:p w:rsidR="00B00C57" w:rsidRPr="00AE5C8E" w:rsidRDefault="00B00C57" w:rsidP="00B00C57">
      <w:pPr>
        <w:pStyle w:val="21"/>
        <w:numPr>
          <w:ilvl w:val="0"/>
          <w:numId w:val="5"/>
        </w:numPr>
        <w:jc w:val="both"/>
        <w:rPr>
          <w:rFonts w:ascii="Verdana" w:hAnsi="Verdana" w:cs="Verdana"/>
          <w:bCs/>
          <w:sz w:val="26"/>
          <w:szCs w:val="26"/>
          <w:lang w:val="el-GR"/>
        </w:rPr>
      </w:pPr>
      <w:r w:rsidRPr="00AE5C8E">
        <w:rPr>
          <w:rFonts w:ascii="Verdana" w:hAnsi="Verdana" w:cs="Verdana"/>
          <w:bCs/>
          <w:sz w:val="26"/>
          <w:szCs w:val="26"/>
          <w:lang w:val="el-GR"/>
        </w:rPr>
        <w:t xml:space="preserve">Ο ανάδοχος έχει υποχρέωση και ευθύνη, να παίρνει όλα τα αναγκαία μέτρα για την ασφάλεια του προσωπικού που απασχολεί και για την προστασία της υγείας και ασφάλειας των εργαζομένων. </w:t>
      </w:r>
    </w:p>
    <w:p w:rsidR="00B00C57" w:rsidRPr="00AE5C8E" w:rsidRDefault="00B00C57" w:rsidP="00B00C57">
      <w:pPr>
        <w:pStyle w:val="21"/>
        <w:numPr>
          <w:ilvl w:val="0"/>
          <w:numId w:val="5"/>
        </w:numPr>
        <w:jc w:val="both"/>
        <w:rPr>
          <w:rFonts w:ascii="Verdana" w:hAnsi="Verdana" w:cs="Verdana"/>
          <w:bCs/>
          <w:sz w:val="26"/>
          <w:szCs w:val="26"/>
          <w:lang w:val="el-GR"/>
        </w:rPr>
      </w:pPr>
      <w:r w:rsidRPr="00AE5C8E">
        <w:rPr>
          <w:rFonts w:ascii="Verdana" w:hAnsi="Verdana" w:cs="Verdana"/>
          <w:bCs/>
          <w:sz w:val="26"/>
          <w:szCs w:val="26"/>
          <w:lang w:val="el-GR"/>
        </w:rPr>
        <w:t>Ο ανάδοχος τελεί πάντοτε και υπό εποπτεία της αρμόδιας υπηρεσίας της ΛΟΥΤΡΑΚΙ Α.Ε. προς τις εντολές και οδηγίες της οποίας οφείλει συμμόρφωση ευρισκόμενος σε συνεχή επαφή για να πιστοποιείται και η εκτέλεση της εργασίας του.</w:t>
      </w:r>
    </w:p>
    <w:p w:rsidR="00B00C57" w:rsidRPr="00AE5C8E" w:rsidRDefault="00B00C57" w:rsidP="00B00C57">
      <w:pPr>
        <w:pStyle w:val="21"/>
        <w:numPr>
          <w:ilvl w:val="0"/>
          <w:numId w:val="5"/>
        </w:numPr>
        <w:jc w:val="both"/>
        <w:rPr>
          <w:rFonts w:ascii="Verdana" w:hAnsi="Verdana" w:cs="Verdana"/>
          <w:sz w:val="26"/>
          <w:szCs w:val="26"/>
          <w:lang w:val="el-GR"/>
        </w:rPr>
      </w:pPr>
      <w:r w:rsidRPr="00AE5C8E">
        <w:rPr>
          <w:rFonts w:ascii="Verdana" w:hAnsi="Verdana" w:cs="Verdana"/>
          <w:bCs/>
          <w:sz w:val="26"/>
          <w:szCs w:val="26"/>
          <w:lang w:val="el-GR"/>
        </w:rPr>
        <w:t xml:space="preserve">Το πάσης φύσεως και ειδικότητας προσωπικό για την εκτέλεση του έργου αμείβεται και ασφαλίζεται αποκλειστικά από τον ανάδοχο. Σημειώνεται ρητά ότι απαγορεύεται η απασχόληση ανασφάλιστου προσωπικού. </w:t>
      </w:r>
    </w:p>
    <w:p w:rsidR="00B00C57" w:rsidRPr="00AE5C8E" w:rsidRDefault="00B00C57" w:rsidP="00B00C57">
      <w:pPr>
        <w:pStyle w:val="21"/>
        <w:numPr>
          <w:ilvl w:val="0"/>
          <w:numId w:val="5"/>
        </w:numPr>
        <w:jc w:val="both"/>
        <w:rPr>
          <w:rFonts w:ascii="Verdana" w:hAnsi="Verdana" w:cs="Verdana"/>
          <w:bCs/>
          <w:sz w:val="26"/>
          <w:szCs w:val="26"/>
          <w:lang w:val="el-GR"/>
        </w:rPr>
      </w:pPr>
      <w:r w:rsidRPr="00AE5C8E">
        <w:rPr>
          <w:rFonts w:ascii="Verdana" w:hAnsi="Verdana" w:cs="Verdana"/>
          <w:sz w:val="26"/>
          <w:szCs w:val="26"/>
          <w:lang w:val="el-GR"/>
        </w:rPr>
        <w:t>Σε περίπτωση μη συμμόρφωσης, η ΛΟΥΤΡΑΚΙ Α.Ε. θα καταγγείλει μονομερώς την σύμβαση κηρύσσοντας έκπτωτο τον Ανάδοχο με ό,τι αυτό συνεπάγεται.</w:t>
      </w:r>
    </w:p>
    <w:p w:rsidR="00B00C57" w:rsidRPr="00DA3B17" w:rsidRDefault="00B00C57" w:rsidP="00B00C57">
      <w:pPr>
        <w:keepNext/>
        <w:autoSpaceDE w:val="0"/>
        <w:rPr>
          <w:rFonts w:ascii="Verdana" w:hAnsi="Verdana" w:cs="Verdana"/>
          <w:bCs/>
          <w:lang w:val="el-GR"/>
        </w:rPr>
      </w:pPr>
    </w:p>
    <w:p w:rsidR="00B00C57" w:rsidRPr="00DA3B17" w:rsidRDefault="00B00C57" w:rsidP="00B00C57">
      <w:pPr>
        <w:jc w:val="both"/>
        <w:rPr>
          <w:rFonts w:ascii="Verdana" w:hAnsi="Verdana" w:cs="Verdana"/>
          <w:b/>
          <w:u w:val="single"/>
          <w:lang w:val="el-GR"/>
        </w:rPr>
      </w:pPr>
      <w:r w:rsidRPr="00DA3B17">
        <w:rPr>
          <w:rFonts w:ascii="Verdana" w:hAnsi="Verdana" w:cs="Verdana"/>
          <w:b/>
          <w:u w:val="single"/>
          <w:lang w:val="el-GR"/>
        </w:rPr>
        <w:t>ΑΡΘΡΟ 8° ΕΚΧΩΡΗΣΗ ΤΗΣ ΕΡΓΑΣΙΑΣ</w:t>
      </w:r>
    </w:p>
    <w:p w:rsidR="00B00C57" w:rsidRPr="00DA3B17" w:rsidRDefault="00B00C57" w:rsidP="00B00C57">
      <w:pPr>
        <w:jc w:val="both"/>
        <w:rPr>
          <w:rFonts w:ascii="Verdana" w:hAnsi="Verdana" w:cs="Verdana"/>
          <w:b/>
          <w:u w:val="single"/>
          <w:lang w:val="el-GR"/>
        </w:rPr>
      </w:pPr>
    </w:p>
    <w:p w:rsidR="00B00C57" w:rsidRPr="00DA3B17" w:rsidRDefault="00B00C57" w:rsidP="00B00C57">
      <w:pPr>
        <w:jc w:val="both"/>
        <w:rPr>
          <w:rFonts w:ascii="Verdana" w:hAnsi="Verdana" w:cs="Verdana"/>
          <w:bCs/>
          <w:lang w:val="el-GR"/>
        </w:rPr>
      </w:pPr>
      <w:r w:rsidRPr="00DA3B17">
        <w:rPr>
          <w:rFonts w:ascii="Verdana" w:hAnsi="Verdana" w:cs="Verdana"/>
          <w:bCs/>
          <w:lang w:val="el-GR"/>
        </w:rPr>
        <w:t xml:space="preserve">      Απαγορεύεται στον ανάδοχο να εκχωρήσει μέρος ή ολόκληρο το αντικείμενο της σύμβασης σε τρίτο, χωρίς την έγκριση της ΛΟΥΤΡΑΚΙ Α.Ε.. Η έγκριση παρέχεται με απόφαση </w:t>
      </w:r>
      <w:r w:rsidRPr="00DA3B17">
        <w:rPr>
          <w:rFonts w:ascii="Verdana" w:hAnsi="Verdana" w:cs="Verdana"/>
          <w:bCs/>
          <w:lang w:val="el-GR"/>
        </w:rPr>
        <w:lastRenderedPageBreak/>
        <w:t>του Συμβουλίου, εφόσον ο τρίτος στον οποίο γίνεται η εκχώρηση έχει τα προσόντα που εγγυώνται, κατά την κρίση του Συμβουλίου, για την καλή εκτέλεση της σύμβασης.</w:t>
      </w:r>
    </w:p>
    <w:p w:rsidR="00B00C57" w:rsidRPr="00DA3B17" w:rsidRDefault="00B00C57" w:rsidP="00B00C57">
      <w:pPr>
        <w:jc w:val="both"/>
        <w:rPr>
          <w:rFonts w:ascii="Verdana" w:hAnsi="Verdana" w:cs="Verdana"/>
          <w:bCs/>
          <w:lang w:val="el-GR"/>
        </w:rPr>
      </w:pPr>
    </w:p>
    <w:p w:rsidR="00B00C57" w:rsidRPr="00DA3B17" w:rsidRDefault="00B00C57" w:rsidP="00B00C57">
      <w:pPr>
        <w:jc w:val="both"/>
        <w:rPr>
          <w:rFonts w:ascii="Verdana" w:hAnsi="Verdana" w:cs="Verdana"/>
          <w:bCs/>
          <w:lang w:val="el-GR"/>
        </w:rPr>
      </w:pPr>
      <w:r w:rsidRPr="00DA3B17">
        <w:rPr>
          <w:rFonts w:ascii="Verdana" w:hAnsi="Verdana" w:cs="Verdana"/>
          <w:bCs/>
          <w:lang w:val="el-GR"/>
        </w:rPr>
        <w:t xml:space="preserve">       Έναντι της ΛΟΥΤΡΑΚΙ Α.Ε. ο ανάδοχος παραμένει πάντοτε "εις ολόκληρον" υπεύθυνος μαζί με αυτόν που τον υποκατέστησε. Κατ' εξαίρεση, μπορεί με απόφαση του Διοικητικού Συμβουλίου να απαλλαγεί της ευθύνης του ο ανάδοχος, ύστερα από αίτηση του.</w:t>
      </w:r>
    </w:p>
    <w:p w:rsidR="00B00C57" w:rsidRPr="00DA3B17" w:rsidRDefault="00B00C57" w:rsidP="00B00C57">
      <w:pPr>
        <w:jc w:val="both"/>
        <w:rPr>
          <w:rFonts w:ascii="Verdana" w:hAnsi="Verdana" w:cs="Verdana"/>
          <w:bCs/>
          <w:lang w:val="el-GR"/>
        </w:rPr>
      </w:pPr>
    </w:p>
    <w:p w:rsidR="00B00C57" w:rsidRPr="00DA3B17" w:rsidRDefault="00B00C57" w:rsidP="00B00C57">
      <w:pPr>
        <w:jc w:val="both"/>
        <w:rPr>
          <w:rFonts w:ascii="Verdana" w:hAnsi="Verdana" w:cs="Verdana"/>
          <w:bCs/>
          <w:lang w:val="el-GR"/>
        </w:rPr>
      </w:pPr>
      <w:r w:rsidRPr="00DA3B17">
        <w:rPr>
          <w:rFonts w:ascii="Verdana" w:hAnsi="Verdana" w:cs="Verdana"/>
          <w:bCs/>
          <w:lang w:val="el-GR"/>
        </w:rPr>
        <w:t xml:space="preserve">     Μαζί με την αίτηση του αναδόχου υποβάλλεται και δήλωση αποδοχής εκ μέρους του τρίτου προς τον οποίο γίνεται η εκχώρηση.</w:t>
      </w:r>
    </w:p>
    <w:p w:rsidR="00B00C57" w:rsidRPr="00DA3B17" w:rsidRDefault="00B00C57" w:rsidP="00B00C57">
      <w:pPr>
        <w:jc w:val="both"/>
        <w:rPr>
          <w:rFonts w:ascii="Verdana" w:hAnsi="Verdana" w:cs="Verdana"/>
          <w:bCs/>
          <w:lang w:val="el-GR"/>
        </w:rPr>
      </w:pPr>
    </w:p>
    <w:p w:rsidR="00B00C57" w:rsidRPr="00DA3B17" w:rsidRDefault="00B00C57" w:rsidP="00B00C57">
      <w:pPr>
        <w:jc w:val="both"/>
        <w:rPr>
          <w:rFonts w:ascii="Verdana" w:hAnsi="Verdana" w:cs="Verdana"/>
          <w:bCs/>
          <w:lang w:val="el-GR"/>
        </w:rPr>
      </w:pPr>
      <w:r w:rsidRPr="00DA3B17">
        <w:rPr>
          <w:rFonts w:ascii="Verdana" w:hAnsi="Verdana" w:cs="Verdana"/>
          <w:bCs/>
          <w:lang w:val="el-GR"/>
        </w:rPr>
        <w:t xml:space="preserve">       Μετά την εκχώρηση οι πληρωμές γίνονται απ' ευθείας στο νέο ανάδοχο, ο οποίος αναλαμβάνει και όλες τις ευθύνες από τη σύμβαση, υποχρεούμενος να καταθέσει τις προβλεπόμενες εγγυήσεις.</w:t>
      </w:r>
    </w:p>
    <w:p w:rsidR="00B00C57" w:rsidRPr="00DA3B17" w:rsidRDefault="00B00C57" w:rsidP="00B00C57">
      <w:pPr>
        <w:jc w:val="both"/>
        <w:rPr>
          <w:rFonts w:ascii="Verdana" w:hAnsi="Verdana" w:cs="Verdana"/>
          <w:bCs/>
          <w:lang w:val="el-GR"/>
        </w:rPr>
      </w:pPr>
    </w:p>
    <w:p w:rsidR="00B00C57" w:rsidRDefault="00B00C57" w:rsidP="00B00C57">
      <w:pPr>
        <w:pStyle w:val="FR1"/>
        <w:spacing w:before="0"/>
        <w:ind w:left="0"/>
        <w:jc w:val="both"/>
        <w:rPr>
          <w:rFonts w:ascii="Verdana" w:hAnsi="Verdana" w:cs="Verdana"/>
          <w:b/>
          <w:bCs/>
          <w:sz w:val="24"/>
          <w:szCs w:val="24"/>
          <w:u w:val="single"/>
        </w:rPr>
      </w:pPr>
      <w:r>
        <w:rPr>
          <w:rFonts w:ascii="Verdana" w:hAnsi="Verdana" w:cs="Verdana"/>
          <w:b/>
          <w:bCs/>
          <w:sz w:val="24"/>
          <w:szCs w:val="24"/>
          <w:u w:val="single"/>
        </w:rPr>
        <w:t>ΑΡΘΡΟ 9° ΕΚΠΤΩΣΗ ΤΟΥ ΑΝΑΔΟΧΟΥ</w:t>
      </w:r>
    </w:p>
    <w:p w:rsidR="00B00C57" w:rsidRDefault="00B00C57" w:rsidP="00B00C57">
      <w:pPr>
        <w:pStyle w:val="FR1"/>
        <w:spacing w:before="0"/>
        <w:ind w:left="0"/>
        <w:jc w:val="both"/>
        <w:rPr>
          <w:rFonts w:ascii="Verdana" w:hAnsi="Verdana" w:cs="Verdana"/>
          <w:b/>
          <w:bCs/>
          <w:sz w:val="24"/>
          <w:szCs w:val="24"/>
          <w:u w:val="single"/>
        </w:rPr>
      </w:pPr>
    </w:p>
    <w:p w:rsidR="00B00C57" w:rsidRPr="00DA3B17" w:rsidRDefault="00B00C57" w:rsidP="00B00C57">
      <w:pPr>
        <w:jc w:val="both"/>
        <w:rPr>
          <w:rFonts w:ascii="Verdana" w:hAnsi="Verdana" w:cs="Verdana"/>
          <w:bCs/>
          <w:lang w:val="el-GR"/>
        </w:rPr>
      </w:pPr>
      <w:r w:rsidRPr="00DA3B17">
        <w:rPr>
          <w:rFonts w:ascii="Verdana" w:hAnsi="Verdana" w:cs="Verdana"/>
          <w:bCs/>
          <w:lang w:val="el-GR"/>
        </w:rPr>
        <w:t>Εάν ο ανάδοχος δεν συμμορφώνεται προς τις υποχρεώσεις που απορρέουν από τη σύμβαση και προς τις νόμιμες εντολές και υποδείξεις της ΛΟΥΤΡΑΚΙ Α.Ε., καλείται με ειδική πρόσκληση να συμμορφωθεί προς τις υποχρεώσεις αυτές ή τις εντολές μέσα σε εύλογη προθεσμία, όχι πάντως μικρότερη των δέκα ημερών.</w:t>
      </w:r>
    </w:p>
    <w:p w:rsidR="00B00C57" w:rsidRPr="00DA3B17" w:rsidRDefault="00B00C57" w:rsidP="00B00C57">
      <w:pPr>
        <w:jc w:val="both"/>
        <w:rPr>
          <w:rFonts w:ascii="Verdana" w:hAnsi="Verdana" w:cs="Verdana"/>
          <w:bCs/>
          <w:lang w:val="el-GR"/>
        </w:rPr>
      </w:pPr>
    </w:p>
    <w:p w:rsidR="00B00C57" w:rsidRPr="00DA3B17" w:rsidRDefault="00B00C57" w:rsidP="00B00C57">
      <w:pPr>
        <w:jc w:val="both"/>
        <w:rPr>
          <w:rFonts w:ascii="Verdana" w:hAnsi="Verdana" w:cs="Verdana"/>
          <w:bCs/>
          <w:lang w:val="el-GR"/>
        </w:rPr>
      </w:pPr>
      <w:r w:rsidRPr="00DA3B17">
        <w:rPr>
          <w:rFonts w:ascii="Verdana" w:hAnsi="Verdana" w:cs="Verdana"/>
          <w:bCs/>
          <w:lang w:val="el-GR"/>
        </w:rPr>
        <w:t>Σε περίπτωση που αξιώνεται από τον ανάδοχο η λήψη μέτρων για την αποτροπή προφανών κινδύνων, η τασσόμενη προθεσμία μπορεί να είναι μικρότερη των δέκα ημερών.</w:t>
      </w:r>
    </w:p>
    <w:p w:rsidR="00B00C57" w:rsidRPr="006F772F" w:rsidRDefault="00B00C57" w:rsidP="00B00C57">
      <w:pPr>
        <w:jc w:val="both"/>
        <w:rPr>
          <w:rFonts w:ascii="Verdana" w:hAnsi="Verdana" w:cs="Verdana"/>
          <w:bCs/>
          <w:lang w:val="el-GR"/>
        </w:rPr>
      </w:pPr>
    </w:p>
    <w:p w:rsidR="00B00C57" w:rsidRPr="00DA3B17" w:rsidRDefault="00B00C57" w:rsidP="00B00C57">
      <w:pPr>
        <w:jc w:val="both"/>
        <w:rPr>
          <w:rFonts w:ascii="Verdana" w:hAnsi="Verdana" w:cs="Verdana"/>
          <w:bCs/>
          <w:lang w:val="el-GR"/>
        </w:rPr>
      </w:pPr>
      <w:r w:rsidRPr="00DA3B17">
        <w:rPr>
          <w:rFonts w:ascii="Verdana" w:hAnsi="Verdana" w:cs="Verdana"/>
          <w:bCs/>
          <w:lang w:val="el-GR"/>
        </w:rPr>
        <w:t>Η ειδική πρόσκληση και η προθεσμία που ορίζεται με αυτή δεν ανατρέπουν τις συμβατικές υποχρεώσεις του αναδόχου για την εμπρόθεσμη εκτέλεση της εργασίας.</w:t>
      </w:r>
    </w:p>
    <w:p w:rsidR="00B00C57" w:rsidRPr="00DA3B17" w:rsidRDefault="00B00C57" w:rsidP="00B00C57">
      <w:pPr>
        <w:jc w:val="both"/>
        <w:rPr>
          <w:rFonts w:ascii="Verdana" w:hAnsi="Verdana" w:cs="Verdana"/>
          <w:bCs/>
          <w:lang w:val="el-GR"/>
        </w:rPr>
      </w:pPr>
    </w:p>
    <w:p w:rsidR="00B00C57" w:rsidRPr="00DA3B17" w:rsidRDefault="00B00C57" w:rsidP="00B00C57">
      <w:pPr>
        <w:jc w:val="both"/>
        <w:rPr>
          <w:rFonts w:ascii="Verdana" w:hAnsi="Verdana" w:cs="Verdana"/>
          <w:bCs/>
          <w:lang w:val="el-GR"/>
        </w:rPr>
      </w:pPr>
      <w:r w:rsidRPr="00DA3B17">
        <w:rPr>
          <w:rFonts w:ascii="Verdana" w:hAnsi="Verdana" w:cs="Verdana"/>
          <w:bCs/>
          <w:lang w:val="el-GR"/>
        </w:rPr>
        <w:t>Ειδική πρόσκληση μπορεί να σταλεί στον ανάδοχο καθ όλη τη διάρκεια της σύμβασης, μέχρι την οριστική παραλαβή.</w:t>
      </w:r>
    </w:p>
    <w:p w:rsidR="00B00C57" w:rsidRPr="00DA3B17" w:rsidRDefault="00B00C57" w:rsidP="00B00C57">
      <w:pPr>
        <w:jc w:val="both"/>
        <w:rPr>
          <w:rFonts w:ascii="Verdana" w:hAnsi="Verdana" w:cs="Verdana"/>
          <w:bCs/>
          <w:lang w:val="el-GR"/>
        </w:rPr>
      </w:pPr>
    </w:p>
    <w:p w:rsidR="00B00C57" w:rsidRPr="00DA3B17" w:rsidRDefault="00B00C57" w:rsidP="00B00C57">
      <w:pPr>
        <w:jc w:val="both"/>
        <w:rPr>
          <w:rFonts w:ascii="Verdana" w:hAnsi="Verdana" w:cs="Verdana"/>
          <w:bCs/>
          <w:lang w:val="el-GR"/>
        </w:rPr>
      </w:pPr>
      <w:r w:rsidRPr="00DA3B17">
        <w:rPr>
          <w:rFonts w:ascii="Verdana" w:hAnsi="Verdana" w:cs="Verdana"/>
          <w:bCs/>
          <w:lang w:val="el-GR"/>
        </w:rPr>
        <w:t>Εάν ο ανάδοχος δεν ανταποκριθεί εμπρόθεσμα στην ανωτέρω ειδική πρόσκληση, κηρύσσεται έκπτωτος με απόφαση του Δημοτικού Συμβουλίου.</w:t>
      </w:r>
    </w:p>
    <w:p w:rsidR="00B00C57" w:rsidRPr="006F772F" w:rsidRDefault="00B00C57" w:rsidP="00B00C57">
      <w:pPr>
        <w:jc w:val="both"/>
        <w:rPr>
          <w:rFonts w:ascii="Verdana" w:hAnsi="Verdana" w:cs="Verdana"/>
          <w:bCs/>
          <w:lang w:val="el-GR"/>
        </w:rPr>
      </w:pPr>
    </w:p>
    <w:p w:rsidR="00B00C57" w:rsidRPr="00A9712F" w:rsidRDefault="00B00C57" w:rsidP="00B00C57">
      <w:pPr>
        <w:ind w:left="720" w:firstLine="720"/>
        <w:jc w:val="center"/>
        <w:rPr>
          <w:rFonts w:ascii="Verdana" w:hAnsi="Verdana" w:cs="Verdana"/>
          <w:bCs/>
          <w:lang w:val="el-GR"/>
        </w:rPr>
      </w:pPr>
      <w:r w:rsidRPr="00A9712F">
        <w:rPr>
          <w:rFonts w:ascii="Verdana" w:hAnsi="Verdana" w:cs="Verdana"/>
          <w:bCs/>
          <w:lang w:val="el-GR"/>
        </w:rPr>
        <w:t>Ο Δ/ΝΤΗΣ &amp; ΣΥΝΤΑΞΑΣ</w:t>
      </w:r>
    </w:p>
    <w:p w:rsidR="00B00C57" w:rsidRPr="00A9712F" w:rsidRDefault="00B00C57" w:rsidP="00B00C57">
      <w:pPr>
        <w:jc w:val="both"/>
        <w:rPr>
          <w:rFonts w:ascii="Verdana" w:hAnsi="Verdana" w:cs="Verdana"/>
          <w:bCs/>
          <w:lang w:val="el-GR"/>
        </w:rPr>
      </w:pPr>
    </w:p>
    <w:p w:rsidR="00B00C57" w:rsidRPr="00883692" w:rsidRDefault="00B00C57" w:rsidP="00B00C57">
      <w:pPr>
        <w:jc w:val="both"/>
        <w:rPr>
          <w:rFonts w:ascii="Verdana" w:hAnsi="Verdana" w:cs="Verdana"/>
          <w:bCs/>
          <w:lang w:val="el-GR"/>
        </w:rPr>
      </w:pPr>
      <w:r>
        <w:rPr>
          <w:rFonts w:ascii="Verdana" w:hAnsi="Verdana" w:cs="Verdana"/>
          <w:bCs/>
          <w:lang w:val="el-GR"/>
        </w:rPr>
        <w:lastRenderedPageBreak/>
        <w:tab/>
      </w:r>
      <w:r>
        <w:rPr>
          <w:rFonts w:ascii="Verdana" w:hAnsi="Verdana" w:cs="Verdana"/>
          <w:bCs/>
          <w:lang w:val="el-GR"/>
        </w:rPr>
        <w:tab/>
      </w:r>
      <w:r>
        <w:rPr>
          <w:rFonts w:ascii="Verdana" w:hAnsi="Verdana" w:cs="Verdana"/>
          <w:bCs/>
          <w:lang w:val="el-GR"/>
        </w:rPr>
        <w:tab/>
      </w:r>
      <w:r>
        <w:rPr>
          <w:rFonts w:ascii="Verdana" w:hAnsi="Verdana" w:cs="Verdana"/>
          <w:bCs/>
          <w:lang w:val="el-GR"/>
        </w:rPr>
        <w:tab/>
      </w:r>
      <w:r>
        <w:rPr>
          <w:rFonts w:ascii="Verdana" w:hAnsi="Verdana" w:cs="Verdana"/>
          <w:bCs/>
          <w:lang w:val="el-GR"/>
        </w:rPr>
        <w:tab/>
        <w:t>Νικόλαος Πετρίτσης</w:t>
      </w:r>
    </w:p>
    <w:p w:rsidR="00B00C57" w:rsidRPr="001008CC" w:rsidRDefault="00B00C57" w:rsidP="00B00C57">
      <w:pPr>
        <w:rPr>
          <w:lang w:val="el-GR"/>
        </w:rPr>
      </w:pPr>
    </w:p>
    <w:p w:rsidR="00B00C57" w:rsidRDefault="00B00C57" w:rsidP="00B00C57">
      <w:pPr>
        <w:pStyle w:val="a4"/>
        <w:rPr>
          <w:rFonts w:cs="Arial"/>
          <w:szCs w:val="28"/>
        </w:rPr>
      </w:pPr>
    </w:p>
    <w:p w:rsidR="00AC2F85" w:rsidRPr="001B276B" w:rsidRDefault="00AC2F85" w:rsidP="00B00C57">
      <w:pPr>
        <w:pStyle w:val="a4"/>
        <w:rPr>
          <w:rFonts w:cs="Arial"/>
          <w:szCs w:val="28"/>
        </w:rPr>
      </w:pPr>
    </w:p>
    <w:p w:rsidR="00B00C57" w:rsidRPr="001008CC" w:rsidRDefault="00B00C57" w:rsidP="00B00C57">
      <w:pPr>
        <w:jc w:val="both"/>
        <w:rPr>
          <w:b/>
          <w:sz w:val="32"/>
          <w:szCs w:val="32"/>
          <w:u w:val="single"/>
          <w:lang w:val="el-GR"/>
        </w:rPr>
      </w:pPr>
      <w:r w:rsidRPr="001008CC">
        <w:rPr>
          <w:b/>
          <w:sz w:val="32"/>
          <w:szCs w:val="32"/>
          <w:u w:val="single"/>
          <w:lang w:val="el-GR"/>
        </w:rPr>
        <w:t xml:space="preserve">Παράρτημα </w:t>
      </w:r>
      <w:r w:rsidRPr="001008CC">
        <w:rPr>
          <w:b/>
          <w:sz w:val="32"/>
          <w:szCs w:val="32"/>
          <w:u w:val="single"/>
        </w:rPr>
        <w:t>B</w:t>
      </w:r>
      <w:r w:rsidRPr="001008CC">
        <w:rPr>
          <w:b/>
          <w:sz w:val="32"/>
          <w:szCs w:val="32"/>
          <w:u w:val="single"/>
          <w:lang w:val="el-GR"/>
        </w:rPr>
        <w:t>:«Υπόδειγμα Οικονομικής Προσφοράς»</w:t>
      </w:r>
    </w:p>
    <w:p w:rsidR="00B00C57" w:rsidRPr="001008CC" w:rsidRDefault="00B00C57" w:rsidP="00B00C57">
      <w:pPr>
        <w:rPr>
          <w:sz w:val="32"/>
          <w:szCs w:val="32"/>
          <w:lang w:val="el-GR"/>
        </w:rPr>
      </w:pPr>
    </w:p>
    <w:p w:rsidR="00B00C57" w:rsidRPr="003319E7" w:rsidRDefault="00B00C57" w:rsidP="00B00C57">
      <w:pPr>
        <w:rPr>
          <w:lang w:val="el-GR"/>
        </w:rPr>
      </w:pPr>
    </w:p>
    <w:tbl>
      <w:tblPr>
        <w:tblW w:w="10322" w:type="dxa"/>
        <w:tblLayout w:type="fixed"/>
        <w:tblLook w:val="0000"/>
      </w:tblPr>
      <w:tblGrid>
        <w:gridCol w:w="3686"/>
        <w:gridCol w:w="6636"/>
      </w:tblGrid>
      <w:tr w:rsidR="00B00C57" w:rsidRPr="003653C8" w:rsidTr="00B00C57">
        <w:trPr>
          <w:trHeight w:val="365"/>
        </w:trPr>
        <w:tc>
          <w:tcPr>
            <w:tcW w:w="3686" w:type="dxa"/>
            <w:shd w:val="clear" w:color="auto" w:fill="auto"/>
          </w:tcPr>
          <w:p w:rsidR="00B00C57" w:rsidRPr="00780056" w:rsidRDefault="00B00C57" w:rsidP="00B00C57">
            <w:pPr>
              <w:rPr>
                <w:lang w:val="el-GR"/>
              </w:rPr>
            </w:pPr>
            <w:r w:rsidRPr="00780056">
              <w:rPr>
                <w:rFonts w:ascii="Verdana" w:hAnsi="Verdana" w:cs="Verdana"/>
                <w:b/>
                <w:bCs/>
                <w:lang w:val="el-GR"/>
              </w:rPr>
              <w:t>ΤΟΥΡΙΣΤΙΚΗ ΛΟΥΤΡΑΚΙΟΥ Α.Ε. Ο.Τ.Α.</w:t>
            </w:r>
          </w:p>
        </w:tc>
        <w:tc>
          <w:tcPr>
            <w:tcW w:w="6636" w:type="dxa"/>
            <w:shd w:val="clear" w:color="auto" w:fill="auto"/>
          </w:tcPr>
          <w:p w:rsidR="00B00C57" w:rsidRPr="00780056" w:rsidRDefault="00B00C57" w:rsidP="00B00C57">
            <w:pPr>
              <w:snapToGrid w:val="0"/>
              <w:rPr>
                <w:rFonts w:ascii="Verdana" w:hAnsi="Verdana" w:cs="Verdana"/>
                <w:b/>
                <w:sz w:val="20"/>
                <w:lang w:val="el-GR"/>
              </w:rPr>
            </w:pPr>
          </w:p>
          <w:p w:rsidR="00B00C57" w:rsidRPr="00780056" w:rsidRDefault="00B00C57" w:rsidP="00B00C57">
            <w:r w:rsidRPr="00780056">
              <w:rPr>
                <w:rFonts w:ascii="Verdana" w:hAnsi="Verdana" w:cs="Verdana"/>
                <w:b/>
                <w:sz w:val="20"/>
              </w:rPr>
              <w:t>ΟΙΚΟΝΟΜΙΚΗ ΠΡΟΣΦΟΡΑ</w:t>
            </w:r>
          </w:p>
        </w:tc>
      </w:tr>
      <w:tr w:rsidR="00B00C57" w:rsidRPr="00936A85" w:rsidTr="00B00C57">
        <w:trPr>
          <w:trHeight w:val="369"/>
        </w:trPr>
        <w:tc>
          <w:tcPr>
            <w:tcW w:w="3686" w:type="dxa"/>
            <w:shd w:val="clear" w:color="auto" w:fill="auto"/>
          </w:tcPr>
          <w:p w:rsidR="00B00C57" w:rsidRPr="00780056" w:rsidRDefault="00B00C57" w:rsidP="00B00C57"/>
        </w:tc>
        <w:tc>
          <w:tcPr>
            <w:tcW w:w="6636" w:type="dxa"/>
            <w:shd w:val="clear" w:color="auto" w:fill="auto"/>
          </w:tcPr>
          <w:p w:rsidR="00B00C57" w:rsidRPr="00780056" w:rsidRDefault="00B00C57" w:rsidP="00B00C57">
            <w:pPr>
              <w:keepNext/>
              <w:keepLines/>
              <w:widowControl w:val="0"/>
              <w:autoSpaceDE w:val="0"/>
              <w:ind w:left="180"/>
              <w:jc w:val="center"/>
              <w:rPr>
                <w:rFonts w:ascii="Verdana" w:hAnsi="Verdana" w:cs="Verdana"/>
                <w:b/>
                <w:bCs/>
                <w:sz w:val="20"/>
                <w:lang w:val="el-GR"/>
              </w:rPr>
            </w:pPr>
            <w:r w:rsidRPr="00780056">
              <w:rPr>
                <w:rFonts w:ascii="Verdana" w:hAnsi="Verdana" w:cs="Verdana"/>
                <w:b/>
                <w:bCs/>
                <w:sz w:val="20"/>
                <w:lang w:val="el-GR"/>
              </w:rPr>
              <w:t xml:space="preserve">Έργο: «ΥΠΗΡΕΣΙΕΣ </w:t>
            </w:r>
            <w:r w:rsidR="00EE24C0" w:rsidRPr="00780056">
              <w:rPr>
                <w:rFonts w:ascii="Verdana" w:hAnsi="Verdana" w:cs="Verdana"/>
                <w:b/>
                <w:bCs/>
                <w:sz w:val="20"/>
                <w:lang w:val="el-GR"/>
              </w:rPr>
              <w:t>Β</w:t>
            </w:r>
            <w:r w:rsidR="00293D42" w:rsidRPr="00780056">
              <w:rPr>
                <w:rFonts w:ascii="Verdana" w:hAnsi="Verdana" w:cs="Verdana"/>
                <w:b/>
                <w:bCs/>
                <w:sz w:val="20"/>
                <w:lang w:val="el-GR"/>
              </w:rPr>
              <w:t>ΟΗΘΩΝ ΦΥΣΙΚΟΘΕΡΑΠΕΥΤΩΝ &amp;ΕΙΔΙΚΩΝ ΕΦΑΡΜΟΓΗΣ ΑΙΣΘΗΤΙΚΗΣ</w:t>
            </w:r>
          </w:p>
        </w:tc>
      </w:tr>
    </w:tbl>
    <w:p w:rsidR="00B00C57" w:rsidRPr="00452302" w:rsidRDefault="00B00C57" w:rsidP="00B00C57">
      <w:pPr>
        <w:autoSpaceDE w:val="0"/>
        <w:rPr>
          <w:rFonts w:ascii="Verdana" w:hAnsi="Verdana" w:cs="Verdana"/>
          <w:highlight w:val="yellow"/>
          <w:lang w:val="el-GR"/>
        </w:rPr>
      </w:pPr>
    </w:p>
    <w:p w:rsidR="000C5FEE" w:rsidRPr="00452302" w:rsidRDefault="000C5FEE" w:rsidP="000C5FEE">
      <w:pPr>
        <w:pStyle w:val="21"/>
        <w:rPr>
          <w:sz w:val="16"/>
          <w:lang w:val="el-GR"/>
        </w:rPr>
      </w:pPr>
    </w:p>
    <w:tbl>
      <w:tblPr>
        <w:tblStyle w:val="a9"/>
        <w:tblW w:w="0" w:type="auto"/>
        <w:tblInd w:w="142" w:type="dxa"/>
        <w:tblLook w:val="04A0"/>
      </w:tblPr>
      <w:tblGrid>
        <w:gridCol w:w="2142"/>
        <w:gridCol w:w="1654"/>
        <w:gridCol w:w="1486"/>
        <w:gridCol w:w="1634"/>
        <w:gridCol w:w="1464"/>
      </w:tblGrid>
      <w:tr w:rsidR="000C5FEE" w:rsidRPr="00351B3C" w:rsidTr="00D41CB4">
        <w:tc>
          <w:tcPr>
            <w:tcW w:w="2142"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ΕΡΓΑΣΙΑ</w:t>
            </w:r>
          </w:p>
        </w:tc>
        <w:tc>
          <w:tcPr>
            <w:tcW w:w="1654"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ΕΙΔΟΣ ΜΟΝΑΔΟΣ</w:t>
            </w:r>
          </w:p>
        </w:tc>
        <w:tc>
          <w:tcPr>
            <w:tcW w:w="1486"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ΠΟΣΟΤΗΤΑ</w:t>
            </w:r>
          </w:p>
        </w:tc>
        <w:tc>
          <w:tcPr>
            <w:tcW w:w="1634"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ΤΙΜΗ ΜΟΝΑΔΟΣ(€)</w:t>
            </w:r>
          </w:p>
        </w:tc>
        <w:tc>
          <w:tcPr>
            <w:tcW w:w="1464"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ΔΑΠΑΝΗ(€)</w:t>
            </w:r>
          </w:p>
        </w:tc>
      </w:tr>
      <w:tr w:rsidR="000C5FEE" w:rsidRPr="00351B3C" w:rsidTr="00D41CB4">
        <w:tc>
          <w:tcPr>
            <w:tcW w:w="2142" w:type="dxa"/>
          </w:tcPr>
          <w:p w:rsidR="000C5FEE" w:rsidRPr="00351B3C" w:rsidRDefault="000C5FEE" w:rsidP="00D41CB4">
            <w:pPr>
              <w:pStyle w:val="21"/>
              <w:jc w:val="center"/>
              <w:rPr>
                <w:rFonts w:asciiTheme="minorHAnsi" w:hAnsiTheme="minorHAnsi" w:cstheme="minorHAnsi"/>
                <w:sz w:val="22"/>
                <w:szCs w:val="22"/>
                <w:lang w:val="el-GR"/>
              </w:rPr>
            </w:pPr>
            <w:r w:rsidRPr="00351B3C">
              <w:rPr>
                <w:rFonts w:asciiTheme="minorHAnsi" w:hAnsiTheme="minorHAnsi" w:cstheme="minorHAnsi"/>
                <w:color w:val="000000"/>
                <w:sz w:val="22"/>
                <w:szCs w:val="22"/>
                <w:lang w:val="el-GR"/>
              </w:rPr>
              <w:t>Βοηθών Φυσικοθεραπευτών &amp; Ειδικών Εφαρμογής Αισθητικής</w:t>
            </w:r>
            <w:r w:rsidRPr="00351B3C">
              <w:rPr>
                <w:rFonts w:asciiTheme="minorHAnsi" w:hAnsiTheme="minorHAnsi" w:cstheme="minorHAnsi"/>
                <w:color w:val="000000"/>
                <w:sz w:val="22"/>
                <w:szCs w:val="22"/>
                <w:lang w:val="el-GR"/>
              </w:rPr>
              <w:br/>
              <w:t>από (10) άτομα</w:t>
            </w:r>
            <w:r w:rsidRPr="00351B3C">
              <w:rPr>
                <w:rFonts w:asciiTheme="minorHAnsi" w:hAnsiTheme="minorHAnsi" w:cstheme="minorHAnsi"/>
                <w:color w:val="000000"/>
                <w:sz w:val="22"/>
                <w:szCs w:val="22"/>
                <w:lang w:val="el-GR"/>
              </w:rPr>
              <w:br/>
              <w:t>εργάσιμες ημέρες</w:t>
            </w:r>
          </w:p>
        </w:tc>
        <w:tc>
          <w:tcPr>
            <w:tcW w:w="1654"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color w:val="000000"/>
                <w:sz w:val="22"/>
                <w:szCs w:val="22"/>
              </w:rPr>
              <w:t>Ωρομίσθιο</w:t>
            </w:r>
          </w:p>
        </w:tc>
        <w:tc>
          <w:tcPr>
            <w:tcW w:w="1486"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4340</w:t>
            </w:r>
          </w:p>
        </w:tc>
        <w:tc>
          <w:tcPr>
            <w:tcW w:w="1634" w:type="dxa"/>
          </w:tcPr>
          <w:p w:rsidR="000C5FEE" w:rsidRPr="00351B3C" w:rsidRDefault="000C5FEE" w:rsidP="00D41CB4">
            <w:pPr>
              <w:pStyle w:val="21"/>
              <w:jc w:val="center"/>
              <w:rPr>
                <w:rFonts w:asciiTheme="minorHAnsi" w:hAnsiTheme="minorHAnsi" w:cstheme="minorHAnsi"/>
                <w:sz w:val="22"/>
                <w:szCs w:val="22"/>
              </w:rPr>
            </w:pPr>
            <w:r>
              <w:rPr>
                <w:rFonts w:asciiTheme="minorHAnsi" w:hAnsiTheme="minorHAnsi" w:cstheme="minorHAnsi"/>
                <w:color w:val="000000"/>
                <w:sz w:val="22"/>
                <w:szCs w:val="22"/>
              </w:rPr>
              <w:t>…….</w:t>
            </w:r>
          </w:p>
        </w:tc>
        <w:tc>
          <w:tcPr>
            <w:tcW w:w="1464" w:type="dxa"/>
          </w:tcPr>
          <w:p w:rsidR="000C5FEE" w:rsidRPr="00351B3C" w:rsidRDefault="000C5FEE" w:rsidP="00D41CB4">
            <w:pPr>
              <w:pStyle w:val="21"/>
              <w:jc w:val="center"/>
              <w:rPr>
                <w:rFonts w:asciiTheme="minorHAnsi" w:hAnsiTheme="minorHAnsi" w:cstheme="minorHAnsi"/>
                <w:sz w:val="22"/>
                <w:szCs w:val="22"/>
              </w:rPr>
            </w:pPr>
            <w:r>
              <w:rPr>
                <w:rFonts w:asciiTheme="minorHAnsi" w:hAnsiTheme="minorHAnsi" w:cstheme="minorHAnsi"/>
                <w:sz w:val="22"/>
                <w:szCs w:val="22"/>
              </w:rPr>
              <w:t>…………</w:t>
            </w:r>
          </w:p>
        </w:tc>
      </w:tr>
      <w:tr w:rsidR="000C5FEE" w:rsidRPr="00351B3C" w:rsidTr="00D41CB4">
        <w:tc>
          <w:tcPr>
            <w:tcW w:w="2142" w:type="dxa"/>
          </w:tcPr>
          <w:p w:rsidR="000C5FEE" w:rsidRPr="00351B3C" w:rsidRDefault="000C5FEE" w:rsidP="00D41CB4">
            <w:pPr>
              <w:pStyle w:val="21"/>
              <w:jc w:val="center"/>
              <w:rPr>
                <w:rFonts w:asciiTheme="minorHAnsi" w:hAnsiTheme="minorHAnsi" w:cstheme="minorHAnsi"/>
                <w:sz w:val="22"/>
                <w:szCs w:val="22"/>
                <w:lang w:val="el-GR"/>
              </w:rPr>
            </w:pPr>
            <w:r w:rsidRPr="00351B3C">
              <w:rPr>
                <w:rFonts w:asciiTheme="minorHAnsi" w:hAnsiTheme="minorHAnsi" w:cstheme="minorHAnsi"/>
                <w:color w:val="000000"/>
                <w:sz w:val="22"/>
                <w:szCs w:val="22"/>
                <w:lang w:val="el-GR"/>
              </w:rPr>
              <w:t>Βοηθών Φυσικοθεραπευτών &amp; Ειδικών Εφαρμογής Αισθητικής</w:t>
            </w:r>
            <w:r w:rsidRPr="00351B3C">
              <w:rPr>
                <w:rFonts w:asciiTheme="minorHAnsi" w:hAnsiTheme="minorHAnsi" w:cstheme="minorHAnsi"/>
                <w:color w:val="000000"/>
                <w:sz w:val="22"/>
                <w:szCs w:val="22"/>
                <w:lang w:val="el-GR"/>
              </w:rPr>
              <w:br/>
              <w:t>από (10) άτομα Κυριακές &amp; αργίες</w:t>
            </w:r>
          </w:p>
        </w:tc>
        <w:tc>
          <w:tcPr>
            <w:tcW w:w="1654" w:type="dxa"/>
          </w:tcPr>
          <w:p w:rsidR="000C5FEE" w:rsidRPr="00351B3C" w:rsidRDefault="000C5FEE" w:rsidP="00D41CB4">
            <w:pPr>
              <w:jc w:val="center"/>
              <w:rPr>
                <w:rFonts w:asciiTheme="minorHAnsi" w:hAnsiTheme="minorHAnsi" w:cstheme="minorHAnsi"/>
                <w:sz w:val="22"/>
                <w:szCs w:val="22"/>
              </w:rPr>
            </w:pPr>
            <w:r w:rsidRPr="00351B3C">
              <w:rPr>
                <w:rFonts w:asciiTheme="minorHAnsi" w:hAnsiTheme="minorHAnsi" w:cstheme="minorHAnsi"/>
                <w:color w:val="000000"/>
                <w:sz w:val="22"/>
                <w:szCs w:val="22"/>
              </w:rPr>
              <w:t>Ωρομίσθιο</w:t>
            </w:r>
          </w:p>
        </w:tc>
        <w:tc>
          <w:tcPr>
            <w:tcW w:w="1486"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1260</w:t>
            </w:r>
          </w:p>
        </w:tc>
        <w:tc>
          <w:tcPr>
            <w:tcW w:w="1634" w:type="dxa"/>
          </w:tcPr>
          <w:p w:rsidR="000C5FEE" w:rsidRPr="00351B3C" w:rsidRDefault="000C5FEE" w:rsidP="00D41CB4">
            <w:pPr>
              <w:pStyle w:val="21"/>
              <w:jc w:val="center"/>
              <w:rPr>
                <w:rFonts w:asciiTheme="minorHAnsi" w:hAnsiTheme="minorHAnsi" w:cstheme="minorHAnsi"/>
                <w:sz w:val="22"/>
                <w:szCs w:val="22"/>
              </w:rPr>
            </w:pPr>
            <w:r>
              <w:rPr>
                <w:rFonts w:asciiTheme="minorHAnsi" w:hAnsiTheme="minorHAnsi" w:cstheme="minorHAnsi"/>
                <w:sz w:val="22"/>
                <w:szCs w:val="22"/>
              </w:rPr>
              <w:t>………</w:t>
            </w:r>
          </w:p>
        </w:tc>
        <w:tc>
          <w:tcPr>
            <w:tcW w:w="1464" w:type="dxa"/>
          </w:tcPr>
          <w:p w:rsidR="000C5FEE" w:rsidRPr="00351B3C" w:rsidRDefault="000C5FEE" w:rsidP="00D41CB4">
            <w:pPr>
              <w:pStyle w:val="21"/>
              <w:jc w:val="center"/>
              <w:rPr>
                <w:rFonts w:asciiTheme="minorHAnsi" w:hAnsiTheme="minorHAnsi" w:cstheme="minorHAnsi"/>
                <w:sz w:val="22"/>
                <w:szCs w:val="22"/>
              </w:rPr>
            </w:pPr>
            <w:r>
              <w:rPr>
                <w:rFonts w:asciiTheme="minorHAnsi" w:hAnsiTheme="minorHAnsi" w:cstheme="minorHAnsi"/>
                <w:sz w:val="22"/>
                <w:szCs w:val="22"/>
              </w:rPr>
              <w:t>…………..</w:t>
            </w:r>
          </w:p>
        </w:tc>
      </w:tr>
      <w:tr w:rsidR="000C5FEE" w:rsidRPr="00351B3C" w:rsidTr="00D41CB4">
        <w:tc>
          <w:tcPr>
            <w:tcW w:w="2142"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 xml:space="preserve">Δώρο Πάσχα για </w:t>
            </w:r>
            <w:r w:rsidRPr="00351B3C">
              <w:rPr>
                <w:rFonts w:asciiTheme="minorHAnsi" w:hAnsiTheme="minorHAnsi" w:cstheme="minorHAnsi"/>
                <w:color w:val="000000"/>
                <w:sz w:val="22"/>
                <w:szCs w:val="22"/>
              </w:rPr>
              <w:t>(10) άτομα</w:t>
            </w:r>
          </w:p>
        </w:tc>
        <w:tc>
          <w:tcPr>
            <w:tcW w:w="1654" w:type="dxa"/>
          </w:tcPr>
          <w:p w:rsidR="000C5FEE" w:rsidRPr="00351B3C" w:rsidRDefault="000C5FEE" w:rsidP="00D41CB4">
            <w:pPr>
              <w:jc w:val="center"/>
              <w:rPr>
                <w:rFonts w:asciiTheme="minorHAnsi" w:hAnsiTheme="minorHAnsi" w:cstheme="minorHAnsi"/>
                <w:sz w:val="22"/>
                <w:szCs w:val="22"/>
              </w:rPr>
            </w:pPr>
            <w:r w:rsidRPr="00351B3C">
              <w:rPr>
                <w:rFonts w:asciiTheme="minorHAnsi" w:hAnsiTheme="minorHAnsi" w:cstheme="minorHAnsi"/>
                <w:color w:val="000000"/>
                <w:sz w:val="22"/>
                <w:szCs w:val="22"/>
              </w:rPr>
              <w:t>Ωρομίσθιο</w:t>
            </w:r>
          </w:p>
        </w:tc>
        <w:tc>
          <w:tcPr>
            <w:tcW w:w="1486" w:type="dxa"/>
          </w:tcPr>
          <w:p w:rsidR="000C5FEE" w:rsidRPr="00351B3C" w:rsidRDefault="000C5FEE" w:rsidP="00D41CB4">
            <w:pPr>
              <w:jc w:val="center"/>
              <w:rPr>
                <w:rFonts w:asciiTheme="minorHAnsi" w:hAnsiTheme="minorHAnsi" w:cstheme="minorHAnsi"/>
                <w:sz w:val="22"/>
                <w:szCs w:val="22"/>
              </w:rPr>
            </w:pPr>
            <w:r w:rsidRPr="00351B3C">
              <w:rPr>
                <w:rFonts w:asciiTheme="minorHAnsi" w:hAnsiTheme="minorHAnsi" w:cstheme="minorHAnsi"/>
                <w:sz w:val="22"/>
                <w:szCs w:val="22"/>
              </w:rPr>
              <w:t>325</w:t>
            </w:r>
          </w:p>
        </w:tc>
        <w:tc>
          <w:tcPr>
            <w:tcW w:w="1634" w:type="dxa"/>
          </w:tcPr>
          <w:p w:rsidR="000C5FEE" w:rsidRPr="00351B3C" w:rsidRDefault="000C5FEE" w:rsidP="00D41CB4">
            <w:pPr>
              <w:jc w:val="center"/>
              <w:rPr>
                <w:rFonts w:asciiTheme="minorHAnsi" w:hAnsiTheme="minorHAnsi" w:cstheme="minorHAnsi"/>
                <w:sz w:val="22"/>
                <w:szCs w:val="22"/>
              </w:rPr>
            </w:pPr>
            <w:r>
              <w:rPr>
                <w:rFonts w:asciiTheme="minorHAnsi" w:hAnsiTheme="minorHAnsi" w:cstheme="minorHAnsi"/>
                <w:sz w:val="22"/>
                <w:szCs w:val="22"/>
              </w:rPr>
              <w:t>………..</w:t>
            </w:r>
          </w:p>
        </w:tc>
        <w:tc>
          <w:tcPr>
            <w:tcW w:w="1464" w:type="dxa"/>
          </w:tcPr>
          <w:p w:rsidR="000C5FEE" w:rsidRPr="00351B3C" w:rsidRDefault="000C5FEE" w:rsidP="00D41CB4">
            <w:pPr>
              <w:pStyle w:val="21"/>
              <w:jc w:val="center"/>
              <w:rPr>
                <w:rFonts w:asciiTheme="minorHAnsi" w:hAnsiTheme="minorHAnsi" w:cstheme="minorHAnsi"/>
                <w:sz w:val="22"/>
                <w:szCs w:val="22"/>
              </w:rPr>
            </w:pPr>
            <w:r>
              <w:rPr>
                <w:rFonts w:asciiTheme="minorHAnsi" w:hAnsiTheme="minorHAnsi" w:cstheme="minorHAnsi"/>
                <w:sz w:val="22"/>
                <w:szCs w:val="22"/>
              </w:rPr>
              <w:t>…………..</w:t>
            </w:r>
          </w:p>
        </w:tc>
      </w:tr>
      <w:tr w:rsidR="000C5FEE" w:rsidRPr="00351B3C" w:rsidTr="00D41CB4">
        <w:tc>
          <w:tcPr>
            <w:tcW w:w="2142"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Προσαύξηση Δώρου Πάσχα</w:t>
            </w:r>
          </w:p>
        </w:tc>
        <w:tc>
          <w:tcPr>
            <w:tcW w:w="1654" w:type="dxa"/>
          </w:tcPr>
          <w:p w:rsidR="000C5FEE" w:rsidRPr="00351B3C" w:rsidRDefault="000C5FEE" w:rsidP="00D41CB4">
            <w:pPr>
              <w:jc w:val="center"/>
              <w:rPr>
                <w:rFonts w:asciiTheme="minorHAnsi" w:hAnsiTheme="minorHAnsi" w:cstheme="minorHAnsi"/>
                <w:color w:val="000000"/>
                <w:sz w:val="22"/>
                <w:szCs w:val="22"/>
              </w:rPr>
            </w:pPr>
            <w:r w:rsidRPr="00351B3C">
              <w:rPr>
                <w:rFonts w:asciiTheme="minorHAnsi" w:hAnsiTheme="minorHAnsi" w:cstheme="minorHAnsi"/>
                <w:color w:val="000000"/>
                <w:sz w:val="22"/>
                <w:szCs w:val="22"/>
              </w:rPr>
              <w:t>ΣΥΝΤΕΛΕΣΤΗΣ 0,041666</w:t>
            </w:r>
          </w:p>
        </w:tc>
        <w:tc>
          <w:tcPr>
            <w:tcW w:w="1486" w:type="dxa"/>
          </w:tcPr>
          <w:p w:rsidR="000C5FEE" w:rsidRPr="00351B3C" w:rsidRDefault="000C5FEE" w:rsidP="00D41CB4">
            <w:pPr>
              <w:jc w:val="center"/>
              <w:rPr>
                <w:rFonts w:asciiTheme="minorHAnsi" w:hAnsiTheme="minorHAnsi" w:cstheme="minorHAnsi"/>
                <w:sz w:val="22"/>
                <w:szCs w:val="22"/>
              </w:rPr>
            </w:pPr>
            <w:r w:rsidRPr="00351B3C">
              <w:rPr>
                <w:rFonts w:asciiTheme="minorHAnsi" w:hAnsiTheme="minorHAnsi" w:cstheme="minorHAnsi"/>
                <w:sz w:val="22"/>
                <w:szCs w:val="22"/>
              </w:rPr>
              <w:t>325</w:t>
            </w:r>
          </w:p>
        </w:tc>
        <w:tc>
          <w:tcPr>
            <w:tcW w:w="1634" w:type="dxa"/>
          </w:tcPr>
          <w:p w:rsidR="000C5FEE" w:rsidRPr="00351B3C" w:rsidRDefault="000C5FEE" w:rsidP="00D41CB4">
            <w:pPr>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464" w:type="dxa"/>
          </w:tcPr>
          <w:p w:rsidR="000C5FEE" w:rsidRPr="00351B3C" w:rsidRDefault="000C5FEE" w:rsidP="00D41CB4">
            <w:pPr>
              <w:pStyle w:val="21"/>
              <w:jc w:val="center"/>
              <w:rPr>
                <w:rFonts w:asciiTheme="minorHAnsi" w:hAnsiTheme="minorHAnsi" w:cstheme="minorHAnsi"/>
                <w:sz w:val="22"/>
                <w:szCs w:val="22"/>
              </w:rPr>
            </w:pPr>
            <w:r>
              <w:rPr>
                <w:rFonts w:asciiTheme="minorHAnsi" w:hAnsiTheme="minorHAnsi" w:cstheme="minorHAnsi"/>
                <w:sz w:val="22"/>
                <w:szCs w:val="22"/>
              </w:rPr>
              <w:t>……………</w:t>
            </w:r>
          </w:p>
        </w:tc>
      </w:tr>
      <w:tr w:rsidR="000C5FEE" w:rsidRPr="00351B3C" w:rsidTr="00D41CB4">
        <w:tc>
          <w:tcPr>
            <w:tcW w:w="2142"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 xml:space="preserve">Δώρο Χριστουγέννων για </w:t>
            </w:r>
            <w:r w:rsidRPr="00351B3C">
              <w:rPr>
                <w:rFonts w:asciiTheme="minorHAnsi" w:hAnsiTheme="minorHAnsi" w:cstheme="minorHAnsi"/>
                <w:color w:val="000000"/>
                <w:sz w:val="22"/>
                <w:szCs w:val="22"/>
              </w:rPr>
              <w:t>(10) άτομα</w:t>
            </w:r>
          </w:p>
        </w:tc>
        <w:tc>
          <w:tcPr>
            <w:tcW w:w="1654" w:type="dxa"/>
          </w:tcPr>
          <w:p w:rsidR="000C5FEE" w:rsidRPr="00351B3C" w:rsidRDefault="000C5FEE" w:rsidP="00D41CB4">
            <w:pPr>
              <w:jc w:val="center"/>
              <w:rPr>
                <w:rFonts w:asciiTheme="minorHAnsi" w:hAnsiTheme="minorHAnsi" w:cstheme="minorHAnsi"/>
                <w:color w:val="000000"/>
                <w:sz w:val="22"/>
                <w:szCs w:val="22"/>
              </w:rPr>
            </w:pPr>
            <w:r w:rsidRPr="00351B3C">
              <w:rPr>
                <w:rFonts w:asciiTheme="minorHAnsi" w:hAnsiTheme="minorHAnsi" w:cstheme="minorHAnsi"/>
                <w:color w:val="000000"/>
                <w:sz w:val="22"/>
                <w:szCs w:val="22"/>
              </w:rPr>
              <w:t>Ωρομίσθιο</w:t>
            </w:r>
          </w:p>
        </w:tc>
        <w:tc>
          <w:tcPr>
            <w:tcW w:w="1486"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325</w:t>
            </w:r>
          </w:p>
        </w:tc>
        <w:tc>
          <w:tcPr>
            <w:tcW w:w="1634" w:type="dxa"/>
          </w:tcPr>
          <w:p w:rsidR="000C5FEE" w:rsidRPr="00351B3C" w:rsidRDefault="000C5FEE" w:rsidP="00D41CB4">
            <w:pPr>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464" w:type="dxa"/>
          </w:tcPr>
          <w:p w:rsidR="000C5FEE" w:rsidRPr="00351B3C" w:rsidRDefault="000C5FEE" w:rsidP="00D41CB4">
            <w:pPr>
              <w:pStyle w:val="21"/>
              <w:jc w:val="center"/>
              <w:rPr>
                <w:rFonts w:asciiTheme="minorHAnsi" w:hAnsiTheme="minorHAnsi" w:cstheme="minorHAnsi"/>
                <w:sz w:val="22"/>
                <w:szCs w:val="22"/>
              </w:rPr>
            </w:pPr>
            <w:r>
              <w:rPr>
                <w:rFonts w:asciiTheme="minorHAnsi" w:hAnsiTheme="minorHAnsi" w:cstheme="minorHAnsi"/>
                <w:sz w:val="22"/>
                <w:szCs w:val="22"/>
              </w:rPr>
              <w:t>…………….</w:t>
            </w:r>
          </w:p>
        </w:tc>
      </w:tr>
      <w:tr w:rsidR="000C5FEE" w:rsidRPr="00351B3C" w:rsidTr="00D41CB4">
        <w:tc>
          <w:tcPr>
            <w:tcW w:w="2142"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Προσαύξηση Δώρου Χριστουγέννων</w:t>
            </w:r>
          </w:p>
        </w:tc>
        <w:tc>
          <w:tcPr>
            <w:tcW w:w="1654" w:type="dxa"/>
          </w:tcPr>
          <w:p w:rsidR="000C5FEE" w:rsidRPr="00351B3C" w:rsidRDefault="000C5FEE" w:rsidP="00D41CB4">
            <w:pPr>
              <w:jc w:val="center"/>
              <w:rPr>
                <w:rFonts w:asciiTheme="minorHAnsi" w:hAnsiTheme="minorHAnsi" w:cstheme="minorHAnsi"/>
                <w:color w:val="000000"/>
                <w:sz w:val="22"/>
                <w:szCs w:val="22"/>
              </w:rPr>
            </w:pPr>
            <w:r w:rsidRPr="00351B3C">
              <w:rPr>
                <w:rFonts w:asciiTheme="minorHAnsi" w:hAnsiTheme="minorHAnsi" w:cstheme="minorHAnsi"/>
                <w:color w:val="000000"/>
                <w:sz w:val="22"/>
                <w:szCs w:val="22"/>
              </w:rPr>
              <w:t>ΣΥΝΤΕΛΕΣΤΗΣ 0,041666</w:t>
            </w:r>
          </w:p>
        </w:tc>
        <w:tc>
          <w:tcPr>
            <w:tcW w:w="1486"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325</w:t>
            </w:r>
          </w:p>
        </w:tc>
        <w:tc>
          <w:tcPr>
            <w:tcW w:w="1634" w:type="dxa"/>
          </w:tcPr>
          <w:p w:rsidR="000C5FEE" w:rsidRPr="00351B3C" w:rsidRDefault="000C5FEE" w:rsidP="00D41CB4">
            <w:pPr>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464" w:type="dxa"/>
          </w:tcPr>
          <w:p w:rsidR="000C5FEE" w:rsidRPr="00351B3C" w:rsidRDefault="000C5FEE" w:rsidP="00D41CB4">
            <w:pPr>
              <w:pStyle w:val="21"/>
              <w:jc w:val="center"/>
              <w:rPr>
                <w:rFonts w:asciiTheme="minorHAnsi" w:hAnsiTheme="minorHAnsi" w:cstheme="minorHAnsi"/>
                <w:sz w:val="22"/>
                <w:szCs w:val="22"/>
              </w:rPr>
            </w:pPr>
            <w:r>
              <w:rPr>
                <w:rFonts w:asciiTheme="minorHAnsi" w:hAnsiTheme="minorHAnsi" w:cstheme="minorHAnsi"/>
                <w:sz w:val="22"/>
                <w:szCs w:val="22"/>
              </w:rPr>
              <w:t>…………</w:t>
            </w:r>
          </w:p>
        </w:tc>
      </w:tr>
      <w:tr w:rsidR="000C5FEE" w:rsidRPr="00351B3C" w:rsidTr="00D41CB4">
        <w:tc>
          <w:tcPr>
            <w:tcW w:w="2142"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 xml:space="preserve">Επίδομα Αδείας για </w:t>
            </w:r>
            <w:r w:rsidRPr="00351B3C">
              <w:rPr>
                <w:rFonts w:asciiTheme="minorHAnsi" w:hAnsiTheme="minorHAnsi" w:cstheme="minorHAnsi"/>
                <w:color w:val="000000"/>
                <w:sz w:val="22"/>
                <w:szCs w:val="22"/>
              </w:rPr>
              <w:t>(10) άτομα</w:t>
            </w:r>
          </w:p>
        </w:tc>
        <w:tc>
          <w:tcPr>
            <w:tcW w:w="1654" w:type="dxa"/>
          </w:tcPr>
          <w:p w:rsidR="000C5FEE" w:rsidRPr="00351B3C" w:rsidRDefault="000C5FEE" w:rsidP="00D41CB4">
            <w:pPr>
              <w:jc w:val="center"/>
              <w:rPr>
                <w:rFonts w:asciiTheme="minorHAnsi" w:hAnsiTheme="minorHAnsi" w:cstheme="minorHAnsi"/>
                <w:sz w:val="22"/>
                <w:szCs w:val="22"/>
              </w:rPr>
            </w:pPr>
            <w:r w:rsidRPr="00351B3C">
              <w:rPr>
                <w:rFonts w:asciiTheme="minorHAnsi" w:hAnsiTheme="minorHAnsi" w:cstheme="minorHAnsi"/>
                <w:color w:val="000000"/>
                <w:sz w:val="22"/>
                <w:szCs w:val="22"/>
              </w:rPr>
              <w:t>Ωρομίσθιο</w:t>
            </w:r>
          </w:p>
        </w:tc>
        <w:tc>
          <w:tcPr>
            <w:tcW w:w="1486"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455</w:t>
            </w:r>
          </w:p>
        </w:tc>
        <w:tc>
          <w:tcPr>
            <w:tcW w:w="1634" w:type="dxa"/>
          </w:tcPr>
          <w:p w:rsidR="000C5FEE" w:rsidRPr="00351B3C" w:rsidRDefault="000C5FEE" w:rsidP="00D41CB4">
            <w:pPr>
              <w:jc w:val="center"/>
              <w:rPr>
                <w:rFonts w:asciiTheme="minorHAnsi" w:hAnsiTheme="minorHAnsi" w:cstheme="minorHAnsi"/>
                <w:sz w:val="22"/>
                <w:szCs w:val="22"/>
              </w:rPr>
            </w:pPr>
            <w:r>
              <w:rPr>
                <w:rFonts w:asciiTheme="minorHAnsi" w:hAnsiTheme="minorHAnsi" w:cstheme="minorHAnsi"/>
                <w:sz w:val="22"/>
                <w:szCs w:val="22"/>
              </w:rPr>
              <w:t>………….</w:t>
            </w:r>
          </w:p>
        </w:tc>
        <w:tc>
          <w:tcPr>
            <w:tcW w:w="1464" w:type="dxa"/>
          </w:tcPr>
          <w:p w:rsidR="000C5FEE" w:rsidRPr="00351B3C" w:rsidRDefault="000C5FEE" w:rsidP="00D41CB4">
            <w:pPr>
              <w:pStyle w:val="21"/>
              <w:jc w:val="center"/>
              <w:rPr>
                <w:rFonts w:asciiTheme="minorHAnsi" w:hAnsiTheme="minorHAnsi" w:cstheme="minorHAnsi"/>
                <w:sz w:val="22"/>
                <w:szCs w:val="22"/>
              </w:rPr>
            </w:pPr>
            <w:r>
              <w:rPr>
                <w:rFonts w:asciiTheme="minorHAnsi" w:hAnsiTheme="minorHAnsi" w:cstheme="minorHAnsi"/>
                <w:sz w:val="22"/>
                <w:szCs w:val="22"/>
              </w:rPr>
              <w:t>…………….</w:t>
            </w:r>
          </w:p>
        </w:tc>
      </w:tr>
      <w:tr w:rsidR="000C5FEE" w:rsidRPr="00351B3C" w:rsidTr="00D41CB4">
        <w:tc>
          <w:tcPr>
            <w:tcW w:w="2142"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 xml:space="preserve">Υπερεργασία για </w:t>
            </w:r>
            <w:r w:rsidRPr="00351B3C">
              <w:rPr>
                <w:rFonts w:asciiTheme="minorHAnsi" w:hAnsiTheme="minorHAnsi" w:cstheme="minorHAnsi"/>
                <w:color w:val="000000"/>
                <w:sz w:val="22"/>
                <w:szCs w:val="22"/>
              </w:rPr>
              <w:t>(10) άτομα</w:t>
            </w:r>
          </w:p>
        </w:tc>
        <w:tc>
          <w:tcPr>
            <w:tcW w:w="1654" w:type="dxa"/>
          </w:tcPr>
          <w:p w:rsidR="000C5FEE" w:rsidRPr="00351B3C" w:rsidRDefault="000C5FEE" w:rsidP="00D41CB4">
            <w:pPr>
              <w:jc w:val="center"/>
              <w:rPr>
                <w:rFonts w:asciiTheme="minorHAnsi" w:hAnsiTheme="minorHAnsi" w:cstheme="minorHAnsi"/>
                <w:color w:val="000000"/>
                <w:sz w:val="22"/>
                <w:szCs w:val="22"/>
              </w:rPr>
            </w:pPr>
            <w:r w:rsidRPr="00351B3C">
              <w:rPr>
                <w:rFonts w:asciiTheme="minorHAnsi" w:hAnsiTheme="minorHAnsi" w:cstheme="minorHAnsi"/>
                <w:color w:val="000000"/>
                <w:sz w:val="22"/>
                <w:szCs w:val="22"/>
              </w:rPr>
              <w:t>Ωρομίσθιο</w:t>
            </w:r>
          </w:p>
        </w:tc>
        <w:tc>
          <w:tcPr>
            <w:tcW w:w="1486" w:type="dxa"/>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260</w:t>
            </w:r>
          </w:p>
        </w:tc>
        <w:tc>
          <w:tcPr>
            <w:tcW w:w="1634" w:type="dxa"/>
          </w:tcPr>
          <w:p w:rsidR="000C5FEE" w:rsidRPr="00351B3C" w:rsidRDefault="000C5FEE" w:rsidP="00D41CB4">
            <w:pPr>
              <w:jc w:val="center"/>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464" w:type="dxa"/>
          </w:tcPr>
          <w:p w:rsidR="000C5FEE" w:rsidRPr="00351B3C" w:rsidRDefault="000C5FEE" w:rsidP="00D41CB4">
            <w:pPr>
              <w:pStyle w:val="21"/>
              <w:jc w:val="center"/>
              <w:rPr>
                <w:rFonts w:asciiTheme="minorHAnsi" w:hAnsiTheme="minorHAnsi" w:cstheme="minorHAnsi"/>
                <w:sz w:val="22"/>
                <w:szCs w:val="22"/>
              </w:rPr>
            </w:pPr>
            <w:r>
              <w:rPr>
                <w:rFonts w:asciiTheme="minorHAnsi" w:hAnsiTheme="minorHAnsi" w:cstheme="minorHAnsi"/>
                <w:sz w:val="22"/>
                <w:szCs w:val="22"/>
              </w:rPr>
              <w:t>……………….</w:t>
            </w:r>
          </w:p>
        </w:tc>
      </w:tr>
      <w:tr w:rsidR="000C5FEE" w:rsidRPr="00351B3C" w:rsidTr="00D41CB4">
        <w:tc>
          <w:tcPr>
            <w:tcW w:w="6916" w:type="dxa"/>
            <w:gridSpan w:val="4"/>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ΔΑΠΑΝΗ</w:t>
            </w:r>
          </w:p>
        </w:tc>
        <w:tc>
          <w:tcPr>
            <w:tcW w:w="1464" w:type="dxa"/>
          </w:tcPr>
          <w:p w:rsidR="000C5FEE" w:rsidRPr="00351B3C" w:rsidRDefault="000C5FEE" w:rsidP="00D41CB4">
            <w:pPr>
              <w:pStyle w:val="21"/>
              <w:jc w:val="center"/>
              <w:rPr>
                <w:rFonts w:asciiTheme="minorHAnsi" w:hAnsiTheme="minorHAnsi" w:cstheme="minorHAnsi"/>
                <w:sz w:val="22"/>
                <w:szCs w:val="22"/>
              </w:rPr>
            </w:pPr>
            <w:r>
              <w:rPr>
                <w:rFonts w:asciiTheme="minorHAnsi" w:hAnsiTheme="minorHAnsi" w:cstheme="minorHAnsi"/>
                <w:sz w:val="22"/>
                <w:szCs w:val="22"/>
              </w:rPr>
              <w:t>……………..</w:t>
            </w:r>
            <w:r w:rsidRPr="00351B3C">
              <w:rPr>
                <w:rFonts w:asciiTheme="minorHAnsi" w:hAnsiTheme="minorHAnsi" w:cstheme="minorHAnsi"/>
                <w:sz w:val="22"/>
                <w:szCs w:val="22"/>
              </w:rPr>
              <w:t>€</w:t>
            </w:r>
          </w:p>
        </w:tc>
      </w:tr>
      <w:tr w:rsidR="000C5FEE" w:rsidRPr="00351B3C" w:rsidTr="00D41CB4">
        <w:tc>
          <w:tcPr>
            <w:tcW w:w="6916" w:type="dxa"/>
            <w:gridSpan w:val="4"/>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ΦΠΑ 24%</w:t>
            </w:r>
          </w:p>
        </w:tc>
        <w:tc>
          <w:tcPr>
            <w:tcW w:w="1464" w:type="dxa"/>
          </w:tcPr>
          <w:p w:rsidR="000C5FEE" w:rsidRPr="00351B3C" w:rsidRDefault="000C5FEE" w:rsidP="00D41CB4">
            <w:pPr>
              <w:pStyle w:val="21"/>
              <w:jc w:val="center"/>
              <w:rPr>
                <w:rFonts w:asciiTheme="minorHAnsi" w:hAnsiTheme="minorHAnsi" w:cstheme="minorHAnsi"/>
                <w:sz w:val="22"/>
                <w:szCs w:val="22"/>
              </w:rPr>
            </w:pPr>
            <w:r>
              <w:rPr>
                <w:rFonts w:asciiTheme="minorHAnsi" w:hAnsiTheme="minorHAnsi" w:cstheme="minorHAnsi"/>
                <w:sz w:val="22"/>
                <w:szCs w:val="22"/>
              </w:rPr>
              <w:t>…………….</w:t>
            </w:r>
            <w:r w:rsidRPr="00351B3C">
              <w:rPr>
                <w:rFonts w:asciiTheme="minorHAnsi" w:hAnsiTheme="minorHAnsi" w:cstheme="minorHAnsi"/>
                <w:sz w:val="22"/>
                <w:szCs w:val="22"/>
              </w:rPr>
              <w:t>€</w:t>
            </w:r>
          </w:p>
        </w:tc>
      </w:tr>
      <w:tr w:rsidR="000C5FEE" w:rsidRPr="00351B3C" w:rsidTr="00D41CB4">
        <w:tc>
          <w:tcPr>
            <w:tcW w:w="6916" w:type="dxa"/>
            <w:gridSpan w:val="4"/>
          </w:tcPr>
          <w:p w:rsidR="000C5FEE" w:rsidRPr="00351B3C" w:rsidRDefault="000C5FEE" w:rsidP="00D41CB4">
            <w:pPr>
              <w:pStyle w:val="21"/>
              <w:jc w:val="center"/>
              <w:rPr>
                <w:rFonts w:asciiTheme="minorHAnsi" w:hAnsiTheme="minorHAnsi" w:cstheme="minorHAnsi"/>
                <w:sz w:val="22"/>
                <w:szCs w:val="22"/>
              </w:rPr>
            </w:pPr>
            <w:r w:rsidRPr="00351B3C">
              <w:rPr>
                <w:rFonts w:asciiTheme="minorHAnsi" w:hAnsiTheme="minorHAnsi" w:cstheme="minorHAnsi"/>
                <w:sz w:val="22"/>
                <w:szCs w:val="22"/>
              </w:rPr>
              <w:t>ΣΥΝΟΛΙΚΗ ΑΠΑΙΤΟΥΜΕΝΗ ΠΙΣΤΩΣΗ</w:t>
            </w:r>
          </w:p>
        </w:tc>
        <w:tc>
          <w:tcPr>
            <w:tcW w:w="1464" w:type="dxa"/>
          </w:tcPr>
          <w:p w:rsidR="000C5FEE" w:rsidRPr="00351B3C" w:rsidRDefault="000C5FEE" w:rsidP="00D41CB4">
            <w:pPr>
              <w:pStyle w:val="21"/>
              <w:jc w:val="center"/>
              <w:rPr>
                <w:rFonts w:asciiTheme="minorHAnsi" w:hAnsiTheme="minorHAnsi" w:cstheme="minorHAnsi"/>
                <w:sz w:val="22"/>
                <w:szCs w:val="22"/>
              </w:rPr>
            </w:pPr>
            <w:r>
              <w:rPr>
                <w:rFonts w:asciiTheme="minorHAnsi" w:hAnsiTheme="minorHAnsi" w:cstheme="minorHAnsi"/>
                <w:sz w:val="22"/>
                <w:szCs w:val="22"/>
              </w:rPr>
              <w:t>……………..</w:t>
            </w:r>
            <w:r w:rsidRPr="00351B3C">
              <w:rPr>
                <w:rFonts w:asciiTheme="minorHAnsi" w:hAnsiTheme="minorHAnsi" w:cstheme="minorHAnsi"/>
                <w:sz w:val="22"/>
                <w:szCs w:val="22"/>
              </w:rPr>
              <w:t>€</w:t>
            </w:r>
          </w:p>
        </w:tc>
      </w:tr>
    </w:tbl>
    <w:p w:rsidR="000C5FEE" w:rsidRDefault="000C5FEE" w:rsidP="00B00C57">
      <w:pPr>
        <w:autoSpaceDE w:val="0"/>
        <w:rPr>
          <w:rFonts w:ascii="Verdana" w:hAnsi="Verdana" w:cs="Verdana"/>
          <w:highlight w:val="yellow"/>
          <w:lang w:val="en-US"/>
        </w:rPr>
      </w:pPr>
    </w:p>
    <w:p w:rsidR="000C5FEE" w:rsidRPr="000C5FEE" w:rsidRDefault="000C5FEE" w:rsidP="00B00C57">
      <w:pPr>
        <w:autoSpaceDE w:val="0"/>
        <w:rPr>
          <w:rFonts w:ascii="Verdana" w:hAnsi="Verdana" w:cs="Verdana"/>
          <w:highlight w:val="yellow"/>
          <w:lang w:val="en-US"/>
        </w:rPr>
      </w:pPr>
    </w:p>
    <w:p w:rsidR="00B00C57" w:rsidRPr="003653C8" w:rsidRDefault="00B00C57" w:rsidP="00B00C57">
      <w:pPr>
        <w:autoSpaceDE w:val="0"/>
        <w:rPr>
          <w:rFonts w:ascii="Verdana" w:hAnsi="Verdana" w:cs="Verdana"/>
          <w:highlight w:val="yellow"/>
          <w:lang w:val="el-GR"/>
        </w:rPr>
      </w:pPr>
    </w:p>
    <w:p w:rsidR="00B00C57" w:rsidRPr="00EE24C0" w:rsidRDefault="00B00C57" w:rsidP="00B00C57">
      <w:pPr>
        <w:spacing w:line="360" w:lineRule="auto"/>
        <w:jc w:val="center"/>
        <w:rPr>
          <w:rFonts w:ascii="Arial" w:hAnsi="Arial"/>
          <w:sz w:val="22"/>
          <w:lang w:val="el-GR"/>
        </w:rPr>
      </w:pPr>
      <w:r w:rsidRPr="000C5FEE">
        <w:rPr>
          <w:rFonts w:ascii="Arial" w:hAnsi="Arial"/>
          <w:sz w:val="22"/>
          <w:lang w:val="el-GR"/>
        </w:rPr>
        <w:lastRenderedPageBreak/>
        <w:t>Ο ΚΑΤΑΘΕΣΑΣ</w:t>
      </w:r>
    </w:p>
    <w:p w:rsidR="00B00C57" w:rsidRDefault="00B00C57" w:rsidP="00B00C57">
      <w:pPr>
        <w:spacing w:line="360" w:lineRule="auto"/>
        <w:jc w:val="center"/>
        <w:rPr>
          <w:rFonts w:ascii="Arial" w:hAnsi="Arial"/>
          <w:sz w:val="22"/>
          <w:lang w:val="el-GR"/>
        </w:rPr>
      </w:pPr>
    </w:p>
    <w:p w:rsidR="00AC2F85" w:rsidRDefault="00AC2F85" w:rsidP="00B00C57">
      <w:pPr>
        <w:spacing w:line="360" w:lineRule="auto"/>
        <w:jc w:val="center"/>
        <w:rPr>
          <w:rFonts w:ascii="Arial" w:hAnsi="Arial"/>
          <w:sz w:val="22"/>
          <w:lang w:val="el-GR"/>
        </w:rPr>
      </w:pPr>
    </w:p>
    <w:p w:rsidR="00B00C57" w:rsidRPr="004E7871" w:rsidRDefault="00B00C57" w:rsidP="00B00C57">
      <w:pPr>
        <w:rPr>
          <w:b/>
          <w:sz w:val="32"/>
          <w:szCs w:val="32"/>
          <w:u w:val="single"/>
          <w:lang w:val="el-GR"/>
        </w:rPr>
      </w:pPr>
      <w:r w:rsidRPr="004E7871">
        <w:rPr>
          <w:b/>
          <w:sz w:val="32"/>
          <w:szCs w:val="32"/>
          <w:u w:val="single"/>
          <w:lang w:val="el-GR"/>
        </w:rPr>
        <w:t>Παράρτημα Γ:  Υπεύθυνη Δήλωση:</w:t>
      </w:r>
    </w:p>
    <w:p w:rsidR="00B00C57" w:rsidRPr="004E7871" w:rsidRDefault="00B00C57" w:rsidP="00B00C57">
      <w:pPr>
        <w:pStyle w:val="a4"/>
        <w:rPr>
          <w:rFonts w:ascii="Times New Roman" w:hAnsi="Times New Roman"/>
          <w:sz w:val="32"/>
          <w:szCs w:val="32"/>
        </w:rPr>
      </w:pPr>
    </w:p>
    <w:p w:rsidR="00B00C57" w:rsidRDefault="00B00C57" w:rsidP="00B00C57">
      <w:pPr>
        <w:widowControl w:val="0"/>
        <w:autoSpaceDE w:val="0"/>
        <w:ind w:left="1440" w:firstLine="720"/>
        <w:jc w:val="both"/>
        <w:rPr>
          <w:rFonts w:ascii="Arial" w:hAnsi="Arial" w:cs="Arial"/>
          <w:b/>
          <w:bCs/>
          <w:iCs/>
          <w:sz w:val="28"/>
          <w:szCs w:val="28"/>
          <w:lang w:val="el-GR"/>
        </w:rPr>
      </w:pPr>
      <w:r>
        <w:rPr>
          <w:rFonts w:ascii="Arial" w:hAnsi="Arial" w:cs="Arial"/>
          <w:b/>
          <w:bCs/>
          <w:iCs/>
          <w:sz w:val="28"/>
          <w:szCs w:val="28"/>
          <w:lang w:val="el-GR"/>
        </w:rPr>
        <w:t>ΥΠΕΥΘΥΝΗ ΔΗΛΩΣΗ</w:t>
      </w:r>
    </w:p>
    <w:p w:rsidR="00B00C57" w:rsidRPr="009E7FB4" w:rsidRDefault="00B00C57" w:rsidP="00B00C57">
      <w:pPr>
        <w:widowControl w:val="0"/>
        <w:autoSpaceDE w:val="0"/>
        <w:jc w:val="center"/>
        <w:rPr>
          <w:lang w:val="el-GR"/>
        </w:rPr>
      </w:pPr>
      <w:r w:rsidRPr="009E7FB4">
        <w:rPr>
          <w:b/>
          <w:bCs/>
          <w:sz w:val="30"/>
          <w:szCs w:val="30"/>
          <w:u w:val="single"/>
          <w:lang w:val="el-GR"/>
        </w:rPr>
        <w:t>ΠΡΟΣ ΤΗΝ ΤΟΥΡΙΣΤΙΚΗ ΛΟΥΤΡΑΚΙΟΥ Α.Ε. Ο.Τ.Α</w:t>
      </w:r>
      <w:r w:rsidRPr="009E7FB4">
        <w:rPr>
          <w:b/>
          <w:bCs/>
          <w:u w:val="single"/>
          <w:lang w:val="el-GR"/>
        </w:rPr>
        <w:t xml:space="preserve">.                                                                              Μέρος </w:t>
      </w:r>
      <w:r>
        <w:rPr>
          <w:b/>
          <w:bCs/>
          <w:u w:val="single"/>
        </w:rPr>
        <w:t>I</w:t>
      </w:r>
      <w:r w:rsidRPr="009E7FB4">
        <w:rPr>
          <w:b/>
          <w:bCs/>
          <w:u w:val="single"/>
          <w:lang w:val="el-GR"/>
        </w:rPr>
        <w:t>: Πληροφορίες σχετικά με τον οικονομικό φορέα</w:t>
      </w:r>
    </w:p>
    <w:p w:rsidR="00B00C57" w:rsidRPr="009E7FB4" w:rsidRDefault="00B00C57" w:rsidP="00B00C57">
      <w:pPr>
        <w:jc w:val="center"/>
        <w:rPr>
          <w:lang w:val="el-GR"/>
        </w:rPr>
      </w:pPr>
      <w:r w:rsidRPr="009E7FB4">
        <w:rPr>
          <w:b/>
          <w:bCs/>
          <w:lang w:val="el-GR"/>
        </w:rPr>
        <w:t>Α: Πληροφορίες σχετικά με τον οικονομικό φορέα</w:t>
      </w:r>
    </w:p>
    <w:tbl>
      <w:tblPr>
        <w:tblW w:w="8979" w:type="dxa"/>
        <w:tblInd w:w="108" w:type="dxa"/>
        <w:tblLayout w:type="fixed"/>
        <w:tblLook w:val="0000"/>
      </w:tblPr>
      <w:tblGrid>
        <w:gridCol w:w="4479"/>
        <w:gridCol w:w="4500"/>
      </w:tblGrid>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Default="00B00C57" w:rsidP="00B00C57">
            <w:pPr>
              <w:spacing w:before="12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rPr>
                <w:b/>
                <w:i/>
              </w:rPr>
              <w:t>Απάντηση:</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Default="00B00C57" w:rsidP="00B00C57">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   ]</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Αριθμός φορολογικού μητρώου (ΑΦΜ):</w:t>
            </w:r>
          </w:p>
          <w:p w:rsidR="00B00C57" w:rsidRPr="009E7FB4" w:rsidRDefault="00B00C57" w:rsidP="00B00C57">
            <w:pPr>
              <w:rPr>
                <w:lang w:val="el-GR"/>
              </w:rPr>
            </w:pPr>
            <w:r w:rsidRPr="009E7FB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   ]</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Default="00B00C57" w:rsidP="00B00C57">
            <w:r>
              <w:t>Ταχυδρομική</w:t>
            </w:r>
            <w:r>
              <w:rPr>
                <w:lang w:val="el-GR"/>
              </w:rPr>
              <w:t xml:space="preserve"> </w:t>
            </w:r>
            <w:r>
              <w:t>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w:t>
            </w:r>
          </w:p>
        </w:tc>
      </w:tr>
      <w:tr w:rsidR="00B00C57" w:rsidTr="00B00C57">
        <w:trPr>
          <w:trHeight w:val="1533"/>
        </w:trPr>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shd w:val="clear" w:color="auto" w:fill="FFFFFF"/>
              <w:rPr>
                <w:lang w:val="el-GR"/>
              </w:rPr>
            </w:pPr>
            <w:r w:rsidRPr="009E7FB4">
              <w:rPr>
                <w:lang w:val="el-GR"/>
              </w:rPr>
              <w:t>Αρμόδιος ή αρμόδιοι</w:t>
            </w:r>
            <w:r>
              <w:rPr>
                <w:rStyle w:val="a7"/>
                <w:vertAlign w:val="superscript"/>
              </w:rPr>
              <w:endnoteReference w:id="2"/>
            </w:r>
            <w:r w:rsidRPr="009E7FB4">
              <w:rPr>
                <w:lang w:val="el-GR"/>
              </w:rPr>
              <w:t>:</w:t>
            </w:r>
          </w:p>
          <w:p w:rsidR="00B00C57" w:rsidRPr="009E7FB4" w:rsidRDefault="00B00C57" w:rsidP="00B00C57">
            <w:pPr>
              <w:rPr>
                <w:lang w:val="el-GR"/>
              </w:rPr>
            </w:pPr>
            <w:r w:rsidRPr="009E7FB4">
              <w:rPr>
                <w:lang w:val="el-GR"/>
              </w:rPr>
              <w:t>Τηλέφωνο:</w:t>
            </w:r>
          </w:p>
          <w:p w:rsidR="00B00C57" w:rsidRPr="009E7FB4" w:rsidRDefault="00B00C57" w:rsidP="00B00C57">
            <w:pPr>
              <w:rPr>
                <w:lang w:val="el-GR"/>
              </w:rPr>
            </w:pPr>
            <w:r w:rsidRPr="009E7FB4">
              <w:rPr>
                <w:lang w:val="el-GR"/>
              </w:rPr>
              <w:t>Ηλ. ταχυδρομείο:</w:t>
            </w:r>
          </w:p>
          <w:p w:rsidR="00B00C57" w:rsidRPr="009E7FB4" w:rsidRDefault="00B00C57" w:rsidP="00B00C57">
            <w:pPr>
              <w:rPr>
                <w:lang w:val="el-GR"/>
              </w:rPr>
            </w:pPr>
            <w:r w:rsidRPr="009E7FB4">
              <w:rPr>
                <w:lang w:val="el-GR"/>
              </w:rPr>
              <w:t>Διεύθυνση στο Διαδίκτυο (διεύθυνση δικτυακού τόπου) (</w:t>
            </w:r>
            <w:r w:rsidRPr="009E7FB4">
              <w:rPr>
                <w:i/>
                <w:lang w:val="el-GR"/>
              </w:rPr>
              <w:t>εάν υπάρχει</w:t>
            </w:r>
            <w:r w:rsidRPr="009E7FB4">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w:t>
            </w:r>
          </w:p>
          <w:p w:rsidR="00B00C57" w:rsidRDefault="00B00C57" w:rsidP="00B00C57">
            <w:r>
              <w:t>[……]</w:t>
            </w:r>
          </w:p>
          <w:p w:rsidR="00B00C57" w:rsidRDefault="00B00C57" w:rsidP="00B00C57">
            <w:r>
              <w:t>[……]</w:t>
            </w:r>
          </w:p>
          <w:p w:rsidR="00B00C57" w:rsidRDefault="00B00C57" w:rsidP="00B00C57">
            <w:r>
              <w:t>[……]</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Default="00B00C57" w:rsidP="00B00C57">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rPr>
                <w:b/>
                <w:bCs/>
                <w:i/>
                <w:iCs/>
              </w:rPr>
              <w:t>Απάντηση:</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 xml:space="preserve">ε) Ο οικονομικός φορέας θα είναι σε θέση να προσκομίσει </w:t>
            </w:r>
            <w:r w:rsidRPr="009E7FB4">
              <w:rPr>
                <w:b/>
                <w:lang w:val="el-GR"/>
              </w:rPr>
              <w:t>βεβαίωση</w:t>
            </w:r>
            <w:r w:rsidRPr="009E7FB4">
              <w:rPr>
                <w:lang w:val="el-GR"/>
              </w:rPr>
              <w:t xml:space="preserve"> πληρωμής εισφορών κοινωνικής ασφάλισης και φόρων ή να παράσχει πληροφορίες που θα δίνουν τη δυνατότητα στην ΛΟΥΤΡΑΚΙ Α.Ε. να τη λάβει απευθείας μέσω πρόσβασης σε εθνική βάση δεδομένων σε οποιοδήποτε κράτος μέλος αυτή διατίθεται δωρεάν;</w:t>
            </w:r>
          </w:p>
          <w:p w:rsidR="00B00C57" w:rsidRPr="009E7FB4" w:rsidRDefault="00B00C57" w:rsidP="00B00C57">
            <w:pPr>
              <w:rPr>
                <w:lang w:val="el-GR"/>
              </w:rPr>
            </w:pPr>
            <w:r w:rsidRPr="009E7FB4">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Pr="009E7FB4" w:rsidRDefault="00B00C57" w:rsidP="00B00C57">
            <w:pPr>
              <w:rPr>
                <w:lang w:val="el-GR"/>
              </w:rPr>
            </w:pPr>
            <w:r w:rsidRPr="009E7FB4">
              <w:rPr>
                <w:lang w:val="el-GR"/>
              </w:rPr>
              <w:t>ε) [] Ναι [] Όχι</w:t>
            </w:r>
          </w:p>
          <w:p w:rsidR="00B00C57" w:rsidRPr="009E7FB4" w:rsidRDefault="00B00C57" w:rsidP="00B00C57">
            <w:pPr>
              <w:rPr>
                <w:lang w:val="el-GR"/>
              </w:rPr>
            </w:pPr>
          </w:p>
          <w:p w:rsidR="00B00C57" w:rsidRPr="009E7FB4" w:rsidRDefault="00B00C57" w:rsidP="00B00C57">
            <w:pPr>
              <w:rPr>
                <w:lang w:val="el-GR"/>
              </w:rPr>
            </w:pPr>
          </w:p>
          <w:p w:rsidR="00B00C57" w:rsidRPr="009E7FB4" w:rsidRDefault="00B00C57" w:rsidP="00B00C57">
            <w:pPr>
              <w:rPr>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lang w:val="el-GR"/>
              </w:rPr>
            </w:pPr>
            <w:r w:rsidRPr="009E7FB4">
              <w:rPr>
                <w:i/>
                <w:lang w:val="el-GR"/>
              </w:rPr>
              <w:t>(διαδικτυακή διεύθυνση, αρχή ή φορέας έκδοσης, επακριβή στοιχεία αναφοράς των εγγράφων):</w:t>
            </w:r>
          </w:p>
          <w:p w:rsidR="00B00C57" w:rsidRDefault="00B00C57" w:rsidP="00B00C57">
            <w:r>
              <w:rPr>
                <w:i/>
              </w:rPr>
              <w:t>[……][……][……][……]</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 xml:space="preserve">ε) Ο οικονομικός φορέας θα είναι σε θέση να προσκομίσει </w:t>
            </w:r>
            <w:r w:rsidRPr="009E7FB4">
              <w:rPr>
                <w:b/>
                <w:lang w:val="el-GR"/>
              </w:rPr>
              <w:t>βεβαίωση</w:t>
            </w:r>
            <w:r w:rsidRPr="009E7FB4">
              <w:rPr>
                <w:lang w:val="el-GR"/>
              </w:rPr>
              <w:t xml:space="preserve"> πληρωμής εισφορών κοινωνικής ασφάλισης και φόρων ή να παράσχει πληροφορίες που θα δίνουν τη δυνατότητα στην ΛΟΥΤΡΑΚΙ Α.Ε. να τη λάβει απευθείας μέσω πρόσβασης σε εθνική βάση δεδομένων σε οποιοδήποτε </w:t>
            </w:r>
            <w:r w:rsidRPr="009E7FB4">
              <w:rPr>
                <w:lang w:val="el-GR"/>
              </w:rPr>
              <w:lastRenderedPageBreak/>
              <w:t>κράτος μέλος αυτή διατίθεται δωρεάν;</w:t>
            </w:r>
          </w:p>
          <w:p w:rsidR="00B00C57" w:rsidRPr="009E7FB4" w:rsidRDefault="00B00C57" w:rsidP="00B00C57">
            <w:pPr>
              <w:rPr>
                <w:lang w:val="el-GR"/>
              </w:rPr>
            </w:pPr>
            <w:r w:rsidRPr="009E7FB4">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Pr="009E7FB4" w:rsidRDefault="00B00C57" w:rsidP="00B00C57">
            <w:pPr>
              <w:rPr>
                <w:lang w:val="el-GR"/>
              </w:rPr>
            </w:pPr>
            <w:r w:rsidRPr="009E7FB4">
              <w:rPr>
                <w:lang w:val="el-GR"/>
              </w:rPr>
              <w:lastRenderedPageBreak/>
              <w:t>ε) [] Ναι [] Όχι</w:t>
            </w:r>
          </w:p>
          <w:p w:rsidR="00B00C57" w:rsidRPr="009E7FB4" w:rsidRDefault="00B00C57" w:rsidP="00B00C57">
            <w:pPr>
              <w:rPr>
                <w:lang w:val="el-GR"/>
              </w:rPr>
            </w:pPr>
          </w:p>
          <w:p w:rsidR="00B00C57" w:rsidRPr="009E7FB4" w:rsidRDefault="00B00C57" w:rsidP="00B00C57">
            <w:pPr>
              <w:rPr>
                <w:lang w:val="el-GR"/>
              </w:rPr>
            </w:pPr>
          </w:p>
          <w:p w:rsidR="00B00C57" w:rsidRPr="009E7FB4" w:rsidRDefault="00B00C57" w:rsidP="00B00C57">
            <w:pPr>
              <w:rPr>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lang w:val="el-GR"/>
              </w:rPr>
            </w:pPr>
            <w:r w:rsidRPr="009E7FB4">
              <w:rPr>
                <w:i/>
                <w:lang w:val="el-GR"/>
              </w:rPr>
              <w:lastRenderedPageBreak/>
              <w:t>(διαδικτυακή διεύθυνση, αρχή ή φορέας έκδοσης, επακριβή στοιχεία αναφοράς των εγγράφων):</w:t>
            </w:r>
          </w:p>
          <w:p w:rsidR="00B00C57" w:rsidRDefault="00B00C57" w:rsidP="00B00C57">
            <w:r>
              <w:rPr>
                <w:i/>
              </w:rPr>
              <w:t>[……][……][……][……]</w:t>
            </w:r>
          </w:p>
        </w:tc>
      </w:tr>
      <w:tr w:rsidR="00B00C57" w:rsidTr="00B00C57">
        <w:tc>
          <w:tcPr>
            <w:tcW w:w="4479" w:type="dxa"/>
            <w:tcBorders>
              <w:left w:val="single" w:sz="4" w:space="0" w:color="000000"/>
              <w:bottom w:val="single" w:sz="4" w:space="0" w:color="000000"/>
            </w:tcBorders>
            <w:shd w:val="clear" w:color="auto" w:fill="auto"/>
          </w:tcPr>
          <w:p w:rsidR="00B00C57" w:rsidRDefault="00B00C57" w:rsidP="00B00C57">
            <w:pPr>
              <w:spacing w:before="12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B00C57" w:rsidRDefault="00B00C57" w:rsidP="00B00C57">
            <w:r>
              <w:rPr>
                <w:b/>
                <w:bCs/>
                <w:i/>
                <w:iCs/>
              </w:rPr>
              <w:t>Απάντηση:</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Ο οικονομικός φορέας συμμετέχει στη διαδικασία σύναψης σύμβασης από κοινού με άλλους</w:t>
            </w:r>
            <w:r>
              <w:rPr>
                <w:rStyle w:val="a7"/>
                <w:vertAlign w:val="superscript"/>
              </w:rPr>
              <w:endnoteReference w:id="3"/>
            </w:r>
            <w:r w:rsidRPr="009E7FB4">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 Ναι [] Όχι</w:t>
            </w:r>
          </w:p>
        </w:tc>
      </w:tr>
      <w:tr w:rsidR="00B00C57" w:rsidRPr="00936A85" w:rsidTr="00B00C5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00C57" w:rsidRPr="009E7FB4" w:rsidRDefault="00B00C57" w:rsidP="00B00C57">
            <w:pPr>
              <w:rPr>
                <w:lang w:val="el-GR"/>
              </w:rPr>
            </w:pPr>
            <w:r w:rsidRPr="009E7FB4">
              <w:rPr>
                <w:b/>
                <w:i/>
                <w:lang w:val="el-GR"/>
              </w:rPr>
              <w:t>Εάν ναι</w:t>
            </w:r>
            <w:r w:rsidRPr="009E7FB4">
              <w:rPr>
                <w:i/>
                <w:lang w:val="el-GR"/>
              </w:rPr>
              <w:t>, μεριμνήστε για την υποβολή χωριστής υπεύθυνης δήλωσης από τους άλλους εμπλεκόμενους οικονομικούς φορείς.</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b/>
                <w:lang w:val="el-GR"/>
              </w:rPr>
              <w:t>Εάν ναι</w:t>
            </w:r>
            <w:r w:rsidRPr="009E7FB4">
              <w:rPr>
                <w:lang w:val="el-GR"/>
              </w:rPr>
              <w:t>:</w:t>
            </w:r>
          </w:p>
          <w:p w:rsidR="00B00C57" w:rsidRPr="009E7FB4" w:rsidRDefault="00B00C57" w:rsidP="00B00C57">
            <w:pPr>
              <w:rPr>
                <w:lang w:val="el-GR"/>
              </w:rPr>
            </w:pPr>
            <w:r w:rsidRPr="009E7FB4">
              <w:rPr>
                <w:lang w:val="el-GR"/>
              </w:rPr>
              <w:t>α) Α</w:t>
            </w:r>
            <w:r w:rsidRPr="009E7FB4">
              <w:rPr>
                <w:color w:val="000000"/>
                <w:lang w:val="el-GR"/>
              </w:rPr>
              <w:t>ναφέρετε τον ρόλο του οικονομικού φορέα στην ένωση ή κοινοπραξία   (επικεφαλής, υπεύθυνος για συγκεκριμένα καθήκοντα …):</w:t>
            </w:r>
          </w:p>
          <w:p w:rsidR="00B00C57" w:rsidRPr="009E7FB4" w:rsidRDefault="00B00C57" w:rsidP="00B00C57">
            <w:pPr>
              <w:rPr>
                <w:lang w:val="el-GR"/>
              </w:rPr>
            </w:pPr>
            <w:r w:rsidRPr="009E7FB4">
              <w:rPr>
                <w:color w:val="000000"/>
                <w:lang w:val="el-GR"/>
              </w:rPr>
              <w:t>β) Προσδιορίστε τους άλλους οικονομικούς φορείς που συμμετ</w:t>
            </w:r>
            <w:r w:rsidRPr="009E7FB4">
              <w:rPr>
                <w:lang w:val="el-GR"/>
              </w:rPr>
              <w:t>έχουν από κοινού στη διαδικασία σύναψης δημόσιας σύμβασης:</w:t>
            </w:r>
          </w:p>
          <w:p w:rsidR="00B00C57" w:rsidRPr="009E7FB4" w:rsidRDefault="00B00C57" w:rsidP="00B00C57">
            <w:pPr>
              <w:rPr>
                <w:lang w:val="el-GR"/>
              </w:rPr>
            </w:pPr>
            <w:r w:rsidRPr="009E7FB4">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Pr="009E7FB4" w:rsidRDefault="00B00C57" w:rsidP="00B00C57">
            <w:pPr>
              <w:snapToGrid w:val="0"/>
              <w:rPr>
                <w:lang w:val="el-GR"/>
              </w:rPr>
            </w:pPr>
          </w:p>
          <w:p w:rsidR="00B00C57" w:rsidRDefault="00B00C57" w:rsidP="00B00C57">
            <w:r>
              <w:t>α) [……]</w:t>
            </w:r>
          </w:p>
          <w:p w:rsidR="00B00C57" w:rsidRDefault="00B00C57" w:rsidP="00B00C57"/>
          <w:p w:rsidR="00B00C57" w:rsidRDefault="00B00C57" w:rsidP="00B00C57"/>
          <w:p w:rsidR="00B00C57" w:rsidRDefault="00B00C57" w:rsidP="00B00C57"/>
          <w:p w:rsidR="00B00C57" w:rsidRDefault="00B00C57" w:rsidP="00B00C57">
            <w:r>
              <w:t>β) [……]</w:t>
            </w:r>
          </w:p>
          <w:p w:rsidR="00B00C57" w:rsidRDefault="00B00C57" w:rsidP="00B00C57"/>
          <w:p w:rsidR="00B00C57" w:rsidRDefault="00B00C57" w:rsidP="00B00C57"/>
          <w:p w:rsidR="00B00C57" w:rsidRDefault="00B00C57" w:rsidP="00B00C57">
            <w:r>
              <w:t>γ) [……]</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Default="00B00C57" w:rsidP="00B00C57">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rPr>
                <w:b/>
                <w:bCs/>
                <w:i/>
                <w:iCs/>
              </w:rPr>
              <w:t>Απάντηση:</w:t>
            </w:r>
          </w:p>
        </w:tc>
      </w:tr>
      <w:tr w:rsidR="00B00C57" w:rsidRPr="009E7FB4"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Pr="009E7FB4" w:rsidRDefault="00B00C57" w:rsidP="00B00C57">
            <w:pPr>
              <w:rPr>
                <w:lang w:val="el-GR"/>
              </w:rPr>
            </w:pPr>
            <w:r w:rsidRPr="009E7FB4">
              <w:rPr>
                <w:lang w:val="el-GR"/>
              </w:rPr>
              <w:t>[   ]</w:t>
            </w:r>
          </w:p>
        </w:tc>
      </w:tr>
    </w:tbl>
    <w:p w:rsidR="00B00C57" w:rsidRPr="009E7FB4" w:rsidRDefault="00B00C57" w:rsidP="00B00C57">
      <w:pPr>
        <w:pageBreakBefore/>
        <w:rPr>
          <w:lang w:val="el-GR"/>
        </w:rPr>
      </w:pPr>
      <w:r w:rsidRPr="009E7FB4">
        <w:rPr>
          <w:b/>
          <w:bCs/>
          <w:lang w:val="el-GR"/>
        </w:rPr>
        <w:lastRenderedPageBreak/>
        <w:t>Β: Πληροφορίες σχετικά με τους νόμιμους εκπροσώπους του οικονομικού φορέα</w:t>
      </w:r>
    </w:p>
    <w:p w:rsidR="00B00C57" w:rsidRPr="009E7FB4" w:rsidRDefault="00B00C57" w:rsidP="00B00C57">
      <w:pPr>
        <w:pBdr>
          <w:top w:val="single" w:sz="1" w:space="1" w:color="000000"/>
          <w:left w:val="single" w:sz="1" w:space="1" w:color="000000"/>
          <w:bottom w:val="single" w:sz="1" w:space="1" w:color="000000"/>
          <w:right w:val="single" w:sz="1" w:space="1" w:color="000000"/>
        </w:pBdr>
        <w:shd w:val="clear" w:color="auto" w:fill="FFFFFF"/>
        <w:rPr>
          <w:lang w:val="el-GR"/>
        </w:rPr>
      </w:pPr>
      <w:r w:rsidRPr="009E7FB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σύμβασης:</w:t>
      </w:r>
    </w:p>
    <w:tbl>
      <w:tblPr>
        <w:tblW w:w="0" w:type="auto"/>
        <w:tblInd w:w="108" w:type="dxa"/>
        <w:tblLayout w:type="fixed"/>
        <w:tblLook w:val="0000"/>
      </w:tblPr>
      <w:tblGrid>
        <w:gridCol w:w="4479"/>
        <w:gridCol w:w="4500"/>
      </w:tblGrid>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Default="00B00C57" w:rsidP="00B00C57">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rPr>
                <w:b/>
                <w:i/>
              </w:rPr>
              <w:t>Απάντηση:</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Ονοματεπώνυμο</w:t>
            </w:r>
          </w:p>
          <w:p w:rsidR="00B00C57" w:rsidRPr="009E7FB4" w:rsidRDefault="00B00C57" w:rsidP="00B00C57">
            <w:pPr>
              <w:rPr>
                <w:lang w:val="el-GR"/>
              </w:rPr>
            </w:pPr>
            <w:r w:rsidRPr="009E7FB4">
              <w:rPr>
                <w:color w:val="000000"/>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w:t>
            </w:r>
          </w:p>
          <w:p w:rsidR="00B00C57" w:rsidRDefault="00B00C57" w:rsidP="00B00C57">
            <w:r>
              <w:t>[……]</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Default="00B00C57" w:rsidP="00B00C57">
            <w:r>
              <w:t>Ταχυδρομικήδιεύθυνση: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Default="00B00C57" w:rsidP="00B00C57">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Default="00B00C57" w:rsidP="00B00C57">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w:t>
            </w:r>
          </w:p>
        </w:tc>
      </w:tr>
      <w:tr w:rsidR="00B00C57" w:rsidRPr="009E7FB4"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Pr="009E7FB4" w:rsidRDefault="00B00C57" w:rsidP="00B00C57">
            <w:pPr>
              <w:rPr>
                <w:lang w:val="el-GR"/>
              </w:rPr>
            </w:pPr>
            <w:r w:rsidRPr="009E7FB4">
              <w:rPr>
                <w:lang w:val="el-GR"/>
              </w:rPr>
              <w:t>[……]</w:t>
            </w:r>
          </w:p>
        </w:tc>
      </w:tr>
    </w:tbl>
    <w:p w:rsidR="00B00C57" w:rsidRDefault="00B00C57" w:rsidP="00B00C57">
      <w:pPr>
        <w:pStyle w:val="SectionTitle"/>
        <w:ind w:left="850" w:firstLine="0"/>
      </w:pPr>
    </w:p>
    <w:p w:rsidR="00B00C57" w:rsidRPr="009E7FB4" w:rsidRDefault="00B00C57" w:rsidP="00B00C57">
      <w:pPr>
        <w:pageBreakBefore/>
        <w:ind w:left="850"/>
        <w:jc w:val="center"/>
        <w:rPr>
          <w:lang w:val="el-GR"/>
        </w:rPr>
      </w:pPr>
      <w:r w:rsidRPr="009E7FB4">
        <w:rPr>
          <w:b/>
          <w:bCs/>
          <w:lang w:val="el-GR"/>
        </w:rPr>
        <w:lastRenderedPageBreak/>
        <w:t>Γ: Πληροφορίες σχετικά με τη στήριξη στις ικανότητες άλλων ΦΟΡΕΩΝ</w:t>
      </w:r>
      <w:r>
        <w:rPr>
          <w:rStyle w:val="11"/>
          <w:b/>
          <w:bCs/>
        </w:rPr>
        <w:endnoteReference w:id="4"/>
      </w:r>
    </w:p>
    <w:tbl>
      <w:tblPr>
        <w:tblW w:w="0" w:type="auto"/>
        <w:tblInd w:w="108" w:type="dxa"/>
        <w:tblLayout w:type="fixed"/>
        <w:tblLook w:val="0000"/>
      </w:tblPr>
      <w:tblGrid>
        <w:gridCol w:w="4479"/>
        <w:gridCol w:w="4500"/>
      </w:tblGrid>
      <w:tr w:rsidR="00B00C57" w:rsidTr="00B00C57">
        <w:trPr>
          <w:trHeight w:val="343"/>
        </w:trPr>
        <w:tc>
          <w:tcPr>
            <w:tcW w:w="4479" w:type="dxa"/>
            <w:tcBorders>
              <w:top w:val="single" w:sz="4" w:space="0" w:color="000000"/>
              <w:left w:val="single" w:sz="4" w:space="0" w:color="000000"/>
              <w:bottom w:val="single" w:sz="4" w:space="0" w:color="000000"/>
            </w:tcBorders>
            <w:shd w:val="clear" w:color="auto" w:fill="auto"/>
          </w:tcPr>
          <w:p w:rsidR="00B00C57" w:rsidRDefault="00B00C57" w:rsidP="00B00C57">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rPr>
                <w:b/>
                <w:i/>
              </w:rPr>
              <w:t>Απάντηση:</w:t>
            </w:r>
          </w:p>
        </w:tc>
      </w:tr>
      <w:tr w:rsidR="00B00C57" w:rsidRPr="009E7FB4"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9E7FB4">
              <w:rPr>
                <w:lang w:val="el-GR"/>
              </w:rPr>
              <w:t xml:space="preserve"> και στα (τυχόν) κριτήρια και κανόνες που καθορίζονται στο μέρος </w:t>
            </w:r>
            <w:r>
              <w:t>V</w:t>
            </w:r>
            <w:r w:rsidRPr="009E7FB4">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Pr="009E7FB4" w:rsidRDefault="00B00C57" w:rsidP="00B00C57">
            <w:pPr>
              <w:rPr>
                <w:lang w:val="el-GR"/>
              </w:rPr>
            </w:pPr>
            <w:r w:rsidRPr="009E7FB4">
              <w:rPr>
                <w:lang w:val="el-GR"/>
              </w:rPr>
              <w:t>[]Ναι []Όχι</w:t>
            </w:r>
          </w:p>
        </w:tc>
      </w:tr>
    </w:tbl>
    <w:p w:rsidR="00B00C57" w:rsidRPr="009E7FB4" w:rsidRDefault="00B00C57" w:rsidP="00B00C57">
      <w:pPr>
        <w:pBdr>
          <w:top w:val="single" w:sz="4" w:space="1" w:color="000000"/>
          <w:left w:val="single" w:sz="4" w:space="4" w:color="000000"/>
          <w:bottom w:val="single" w:sz="4" w:space="1" w:color="000000"/>
          <w:right w:val="single" w:sz="4" w:space="4" w:color="000000"/>
        </w:pBdr>
        <w:shd w:val="clear" w:color="auto" w:fill="BFBFBF"/>
        <w:rPr>
          <w:lang w:val="el-GR"/>
        </w:rPr>
      </w:pPr>
      <w:r w:rsidRPr="009E7FB4">
        <w:rPr>
          <w:b/>
          <w:i/>
          <w:lang w:val="el-GR"/>
        </w:rPr>
        <w:t>Εάν ναι</w:t>
      </w:r>
      <w:r w:rsidRPr="009E7FB4">
        <w:rPr>
          <w:i/>
          <w:lang w:val="el-GR"/>
        </w:rPr>
        <w:t xml:space="preserve">, επισυνάψτε χωριστό έντυπο υπεύθυνης δήλωσης με τις πληροφορίες που απαιτούνται σύμφωνα με τις </w:t>
      </w:r>
      <w:r w:rsidRPr="009E7FB4">
        <w:rPr>
          <w:b/>
          <w:i/>
          <w:lang w:val="el-GR"/>
        </w:rPr>
        <w:t xml:space="preserve">ενότητες Α και Β του παρόντος μέρους και σύμφωνα με το μέρος ΙΙΙ, για κάθε ένα </w:t>
      </w:r>
      <w:r w:rsidRPr="009E7FB4">
        <w:rPr>
          <w:i/>
          <w:lang w:val="el-GR"/>
        </w:rPr>
        <w:t xml:space="preserve">από τους σχετικούς φορείς, δεόντως συμπληρωμένο και υπογεγραμμένο από τους νομίμους εκπροσώπους αυτών. </w:t>
      </w:r>
    </w:p>
    <w:p w:rsidR="00B00C57" w:rsidRPr="009E7FB4" w:rsidRDefault="00B00C57" w:rsidP="00B00C57">
      <w:pPr>
        <w:pBdr>
          <w:top w:val="single" w:sz="4" w:space="1" w:color="000000"/>
          <w:left w:val="single" w:sz="4" w:space="4" w:color="000000"/>
          <w:bottom w:val="single" w:sz="4" w:space="1" w:color="000000"/>
          <w:right w:val="single" w:sz="4" w:space="4" w:color="000000"/>
        </w:pBdr>
        <w:shd w:val="clear" w:color="auto" w:fill="BFBFBF"/>
        <w:rPr>
          <w:lang w:val="el-GR"/>
        </w:rPr>
      </w:pPr>
      <w:r w:rsidRPr="009E7FB4">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συμβάσεις έργων, το τεχνικό προσωπικό ή οι τεχνικές υπηρεσίες που θα έχει στη διάθεσή του ο οικονομικός φορέας για την εκτέλεση της σύμβασης. </w:t>
      </w:r>
    </w:p>
    <w:p w:rsidR="00B00C57" w:rsidRPr="009E7FB4" w:rsidRDefault="00B00C57" w:rsidP="00B00C57">
      <w:pPr>
        <w:pBdr>
          <w:top w:val="single" w:sz="4" w:space="1" w:color="000000"/>
          <w:left w:val="single" w:sz="4" w:space="4" w:color="000000"/>
          <w:bottom w:val="single" w:sz="4" w:space="1" w:color="000000"/>
          <w:right w:val="single" w:sz="4" w:space="4" w:color="000000"/>
        </w:pBdr>
        <w:shd w:val="clear" w:color="auto" w:fill="BFBFBF"/>
        <w:rPr>
          <w:lang w:val="el-GR"/>
        </w:rPr>
      </w:pPr>
      <w:r w:rsidRPr="009E7FB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E7FB4">
        <w:rPr>
          <w:i/>
          <w:lang w:val="el-GR"/>
        </w:rPr>
        <w:t xml:space="preserve"> και </w:t>
      </w:r>
      <w:r>
        <w:rPr>
          <w:i/>
        </w:rPr>
        <w:t>V</w:t>
      </w:r>
      <w:r w:rsidRPr="009E7FB4">
        <w:rPr>
          <w:i/>
          <w:lang w:val="el-GR"/>
        </w:rPr>
        <w:t xml:space="preserve"> για κάθε ένα από τους οικονομικούς φορείς.</w:t>
      </w:r>
    </w:p>
    <w:p w:rsidR="00B00C57" w:rsidRPr="009E7FB4" w:rsidRDefault="00B00C57" w:rsidP="00B00C57">
      <w:pPr>
        <w:jc w:val="center"/>
        <w:rPr>
          <w:lang w:val="el-GR"/>
        </w:rPr>
      </w:pPr>
    </w:p>
    <w:p w:rsidR="00B00C57" w:rsidRDefault="00B00C57" w:rsidP="00B00C57">
      <w:pPr>
        <w:pStyle w:val="a8"/>
        <w:tabs>
          <w:tab w:val="left" w:pos="284"/>
        </w:tabs>
        <w:ind w:firstLine="0"/>
      </w:pPr>
      <w:r>
        <w:tab/>
        <w:t>Επαναλάβετε τα στοιχεία των αρμοδίων, όνομα και επώνυμο, όσες φορές χρειάζεται.</w:t>
      </w:r>
    </w:p>
    <w:p w:rsidR="00B00C57" w:rsidRDefault="00B00C57" w:rsidP="00B00C57">
      <w:pPr>
        <w:pStyle w:val="a8"/>
        <w:tabs>
          <w:tab w:val="left" w:pos="284"/>
        </w:tabs>
        <w:ind w:firstLine="0"/>
      </w:pPr>
      <w:r>
        <w:tab/>
        <w:t>Ειδικότερα ως μέλος ένωσης ή κοινοπραξίας ή άλλου παρόμοιου καθεστώτος.</w:t>
      </w:r>
    </w:p>
    <w:p w:rsidR="00B00C57" w:rsidRDefault="00B00C57" w:rsidP="00B00C57">
      <w:pPr>
        <w:pStyle w:val="a8"/>
        <w:tabs>
          <w:tab w:val="left" w:pos="284"/>
        </w:tabs>
        <w:ind w:firstLine="0"/>
      </w:pP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B00C57" w:rsidRPr="009E7FB4" w:rsidRDefault="00B00C57" w:rsidP="00B00C57">
      <w:pPr>
        <w:rPr>
          <w:lang w:val="el-GR"/>
        </w:rPr>
      </w:pPr>
    </w:p>
    <w:p w:rsidR="00B00C57" w:rsidRPr="009E7FB4" w:rsidRDefault="00B00C57" w:rsidP="00B00C57">
      <w:pPr>
        <w:pStyle w:val="a8"/>
        <w:tabs>
          <w:tab w:val="left" w:pos="284"/>
        </w:tabs>
        <w:ind w:firstLine="0"/>
      </w:pPr>
      <w:r w:rsidRPr="009E7FB4">
        <w:rPr>
          <w:b/>
          <w:bCs/>
          <w:u w:val="single"/>
        </w:rPr>
        <w:t>Λόγοι αποκλεισμού</w:t>
      </w:r>
    </w:p>
    <w:p w:rsidR="00B00C57" w:rsidRPr="009E7FB4" w:rsidRDefault="00B00C57" w:rsidP="00B00C57">
      <w:pPr>
        <w:jc w:val="center"/>
        <w:rPr>
          <w:lang w:val="el-GR"/>
        </w:rPr>
      </w:pPr>
      <w:r w:rsidRPr="009E7FB4">
        <w:rPr>
          <w:b/>
          <w:bCs/>
          <w:color w:val="000000"/>
          <w:lang w:val="el-GR"/>
        </w:rPr>
        <w:t>Α: Λόγοι αποκλεισμού που σχετίζονται με ποινικές καταδίκες</w:t>
      </w:r>
    </w:p>
    <w:p w:rsidR="00B00C57" w:rsidRPr="009E7FB4" w:rsidRDefault="00B00C57" w:rsidP="00B00C57">
      <w:pPr>
        <w:pBdr>
          <w:top w:val="single" w:sz="1" w:space="1" w:color="000000"/>
          <w:left w:val="single" w:sz="1" w:space="1" w:color="000000"/>
          <w:bottom w:val="single" w:sz="1" w:space="1" w:color="000000"/>
          <w:right w:val="single" w:sz="1" w:space="1" w:color="000000"/>
        </w:pBdr>
        <w:shd w:val="clear" w:color="auto" w:fill="CCCCCC"/>
        <w:rPr>
          <w:lang w:val="el-GR"/>
        </w:rPr>
      </w:pPr>
      <w:r w:rsidRPr="009E7FB4">
        <w:rPr>
          <w:lang w:val="el-GR"/>
        </w:rPr>
        <w:t>Στο άρθρο 73 παρ. 1 ορίζονται οι ακόλουθοι λόγοι αποκλεισμού:</w:t>
      </w:r>
    </w:p>
    <w:p w:rsidR="00B00C57" w:rsidRDefault="00B00C57" w:rsidP="00B00C5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συμμετοχήσε</w:t>
      </w:r>
      <w:r>
        <w:rPr>
          <w:b/>
          <w:color w:val="000000"/>
        </w:rPr>
        <w:t>εγκληματική οργάνωση</w:t>
      </w:r>
      <w:r>
        <w:rPr>
          <w:color w:val="000000"/>
        </w:rPr>
        <w:t>·</w:t>
      </w:r>
    </w:p>
    <w:p w:rsidR="00B00C57" w:rsidRDefault="00B00C57" w:rsidP="00B00C5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color w:val="000000"/>
          <w:vertAlign w:val="superscript"/>
        </w:rPr>
        <w:t>,</w:t>
      </w:r>
      <w:r>
        <w:rPr>
          <w:color w:val="000000"/>
        </w:rPr>
        <w:t>·</w:t>
      </w:r>
    </w:p>
    <w:p w:rsidR="00B00C57" w:rsidRDefault="00B00C57" w:rsidP="00B00C5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color w:val="000000"/>
        </w:rPr>
        <w:t>·</w:t>
      </w:r>
    </w:p>
    <w:p w:rsidR="00B00C57" w:rsidRPr="009E7FB4" w:rsidRDefault="00B00C57" w:rsidP="00B00C5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lang w:val="el-GR"/>
        </w:rPr>
      </w:pPr>
      <w:r w:rsidRPr="009E7FB4">
        <w:rPr>
          <w:b/>
          <w:color w:val="000000"/>
          <w:lang w:val="el-GR"/>
        </w:rPr>
        <w:lastRenderedPageBreak/>
        <w:t>τρομοκρατικά εγκλήματα ή εγκλήματα συνδεόμενα με τρομοκρατικές δραστηριότητες</w:t>
      </w:r>
      <w:r w:rsidRPr="009E7FB4">
        <w:rPr>
          <w:rStyle w:val="a7"/>
          <w:color w:val="000000"/>
          <w:lang w:val="el-GR"/>
        </w:rPr>
        <w:t>·</w:t>
      </w:r>
    </w:p>
    <w:p w:rsidR="00B00C57" w:rsidRPr="009E7FB4" w:rsidRDefault="00B00C57" w:rsidP="00B00C5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lang w:val="el-GR"/>
        </w:rPr>
      </w:pPr>
      <w:r w:rsidRPr="009E7FB4">
        <w:rPr>
          <w:b/>
          <w:color w:val="000000"/>
          <w:lang w:val="el-GR"/>
        </w:rPr>
        <w:t>νομιμοποίηση εσόδων από παράνομες δραστηριότητες ή χρηματοδότηση της τρομοκρατίας</w:t>
      </w:r>
      <w:r w:rsidRPr="009E7FB4">
        <w:rPr>
          <w:color w:val="000000"/>
          <w:lang w:val="el-GR"/>
        </w:rPr>
        <w:t>·</w:t>
      </w:r>
    </w:p>
    <w:p w:rsidR="00B00C57" w:rsidRPr="009E7FB4" w:rsidRDefault="00B00C57" w:rsidP="00B00C5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lang w:val="el-GR"/>
        </w:rPr>
      </w:pPr>
      <w:r w:rsidRPr="009E7FB4">
        <w:rPr>
          <w:rStyle w:val="a7"/>
          <w:b/>
          <w:color w:val="000000"/>
          <w:lang w:val="el-GR"/>
        </w:rPr>
        <w:t>παιδική εργασία και άλλες μορφές εμπορίας ανθρώπων</w:t>
      </w:r>
      <w:r w:rsidRPr="009E7FB4">
        <w:rPr>
          <w:rStyle w:val="a7"/>
          <w:color w:val="000000"/>
          <w:lang w:val="el-GR"/>
        </w:rPr>
        <w:t>.</w:t>
      </w:r>
    </w:p>
    <w:tbl>
      <w:tblPr>
        <w:tblW w:w="0" w:type="auto"/>
        <w:tblInd w:w="108" w:type="dxa"/>
        <w:tblLayout w:type="fixed"/>
        <w:tblLook w:val="0000"/>
      </w:tblPr>
      <w:tblGrid>
        <w:gridCol w:w="4479"/>
        <w:gridCol w:w="4500"/>
      </w:tblGrid>
      <w:tr w:rsidR="00B00C57" w:rsidTr="00B00C57">
        <w:trPr>
          <w:trHeight w:val="855"/>
        </w:trPr>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b/>
                <w:bCs/>
                <w:i/>
                <w:iCs/>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pPr>
              <w:snapToGrid w:val="0"/>
            </w:pPr>
            <w:r>
              <w:rPr>
                <w:b/>
                <w:bCs/>
                <w:i/>
                <w:iCs/>
              </w:rPr>
              <w:t>Απάντηση:</w:t>
            </w:r>
          </w:p>
        </w:tc>
      </w:tr>
      <w:tr w:rsidR="00B00C57" w:rsidTr="00B00C57">
        <w:tc>
          <w:tcPr>
            <w:tcW w:w="4479" w:type="dxa"/>
            <w:tcBorders>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 xml:space="preserve">Υπάρχει τελεσίδικη καταδικαστική </w:t>
            </w:r>
            <w:r w:rsidRPr="009E7FB4">
              <w:rPr>
                <w:b/>
                <w:lang w:val="el-GR"/>
              </w:rPr>
              <w:t>απόφαση εις βάρος του οικονομικού φορέα</w:t>
            </w:r>
            <w:r w:rsidRPr="009E7FB4">
              <w:rPr>
                <w:lang w:val="el-GR"/>
              </w:rPr>
              <w:t xml:space="preserve"> ή </w:t>
            </w:r>
            <w:r w:rsidRPr="009E7FB4">
              <w:rPr>
                <w:b/>
                <w:lang w:val="el-GR"/>
              </w:rPr>
              <w:t>οποιουδήποτε</w:t>
            </w:r>
            <w:r w:rsidRPr="009E7FB4">
              <w:rPr>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B00C57" w:rsidRPr="009E7FB4" w:rsidRDefault="00B00C57" w:rsidP="00B00C57">
            <w:pPr>
              <w:rPr>
                <w:lang w:val="el-GR"/>
              </w:rPr>
            </w:pPr>
            <w:r w:rsidRPr="009E7FB4">
              <w:rPr>
                <w:lang w:val="el-GR"/>
              </w:rPr>
              <w:t>[] Ναι [] Όχι</w:t>
            </w: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lang w:val="el-GR"/>
              </w:rPr>
            </w:pPr>
            <w:r w:rsidRPr="009E7FB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0C57" w:rsidRDefault="00B00C57" w:rsidP="00B00C57">
            <w:pPr>
              <w:rPr>
                <w:b/>
              </w:rPr>
            </w:pPr>
            <w:r>
              <w:rPr>
                <w:i/>
              </w:rPr>
              <w:t>[……][……][……][……]</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b/>
                <w:lang w:val="el-GR"/>
              </w:rPr>
              <w:t>Εάν ναι</w:t>
            </w:r>
            <w:r w:rsidRPr="009E7FB4">
              <w:rPr>
                <w:lang w:val="el-GR"/>
              </w:rPr>
              <w:t>, αναφέρετε:</w:t>
            </w:r>
          </w:p>
          <w:p w:rsidR="00B00C57" w:rsidRPr="009E7FB4" w:rsidRDefault="00B00C57" w:rsidP="00B00C57">
            <w:pPr>
              <w:rPr>
                <w:lang w:val="el-GR"/>
              </w:rPr>
            </w:pPr>
            <w:r w:rsidRPr="009E7FB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00C57" w:rsidRPr="009E7FB4" w:rsidRDefault="00B00C57" w:rsidP="00B00C57">
            <w:pPr>
              <w:rPr>
                <w:lang w:val="el-GR"/>
              </w:rPr>
            </w:pPr>
            <w:r w:rsidRPr="009E7FB4">
              <w:rPr>
                <w:lang w:val="el-GR"/>
              </w:rPr>
              <w:t>β) Προσδιορίστε ποιος έχει καταδικαστεί [ ]·</w:t>
            </w:r>
          </w:p>
          <w:p w:rsidR="00B00C57" w:rsidRPr="009E7FB4" w:rsidRDefault="00B00C57" w:rsidP="00B00C57">
            <w:pPr>
              <w:rPr>
                <w:lang w:val="el-GR"/>
              </w:rPr>
            </w:pPr>
            <w:r w:rsidRPr="009E7FB4">
              <w:rPr>
                <w:b/>
                <w:lang w:val="el-GR"/>
              </w:rPr>
              <w:t xml:space="preserve">γ) </w:t>
            </w:r>
            <w:r w:rsidRPr="009E7FB4">
              <w:rPr>
                <w:b/>
                <w:bCs/>
                <w:lang w:val="el-GR"/>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Pr="009E7FB4" w:rsidRDefault="00B00C57" w:rsidP="00B00C57">
            <w:pPr>
              <w:snapToGrid w:val="0"/>
              <w:rPr>
                <w:lang w:val="el-GR"/>
              </w:rPr>
            </w:pPr>
          </w:p>
          <w:p w:rsidR="00B00C57" w:rsidRPr="009E7FB4" w:rsidRDefault="00B00C57" w:rsidP="00B00C57">
            <w:pPr>
              <w:rPr>
                <w:lang w:val="el-GR"/>
              </w:rPr>
            </w:pPr>
            <w:r w:rsidRPr="009E7FB4">
              <w:rPr>
                <w:lang w:val="el-GR"/>
              </w:rPr>
              <w:t xml:space="preserve">α) Ημερομηνία:[   ], </w:t>
            </w:r>
          </w:p>
          <w:p w:rsidR="00B00C57" w:rsidRPr="009E7FB4" w:rsidRDefault="00B00C57" w:rsidP="00B00C57">
            <w:pPr>
              <w:rPr>
                <w:lang w:val="el-GR"/>
              </w:rPr>
            </w:pPr>
            <w:r w:rsidRPr="009E7FB4">
              <w:rPr>
                <w:lang w:val="el-GR"/>
              </w:rPr>
              <w:t xml:space="preserve">σημείο-(-α): [   ], </w:t>
            </w:r>
          </w:p>
          <w:p w:rsidR="00B00C57" w:rsidRPr="009E7FB4" w:rsidRDefault="00B00C57" w:rsidP="00B00C57">
            <w:pPr>
              <w:rPr>
                <w:lang w:val="el-GR"/>
              </w:rPr>
            </w:pPr>
            <w:r w:rsidRPr="009E7FB4">
              <w:rPr>
                <w:lang w:val="el-GR"/>
              </w:rPr>
              <w:t>λόγος(-οι):[   ]</w:t>
            </w:r>
          </w:p>
          <w:p w:rsidR="00B00C57" w:rsidRPr="009E7FB4" w:rsidRDefault="00B00C57" w:rsidP="00B00C57">
            <w:pPr>
              <w:rPr>
                <w:lang w:val="el-GR"/>
              </w:rPr>
            </w:pPr>
          </w:p>
          <w:p w:rsidR="00B00C57" w:rsidRPr="009E7FB4" w:rsidRDefault="00B00C57" w:rsidP="00B00C57">
            <w:pPr>
              <w:rPr>
                <w:lang w:val="el-GR"/>
              </w:rPr>
            </w:pPr>
            <w:r w:rsidRPr="009E7FB4">
              <w:rPr>
                <w:lang w:val="el-GR"/>
              </w:rPr>
              <w:t>β) [……]</w:t>
            </w:r>
          </w:p>
          <w:p w:rsidR="00B00C57" w:rsidRPr="009E7FB4" w:rsidRDefault="00B00C57" w:rsidP="00B00C57">
            <w:pPr>
              <w:rPr>
                <w:lang w:val="el-GR"/>
              </w:rPr>
            </w:pPr>
            <w:r w:rsidRPr="009E7FB4">
              <w:rPr>
                <w:lang w:val="el-GR"/>
              </w:rPr>
              <w:t>γ) Διάρκεια της περιόδου αποκλεισμού [……] και σχετικό(-ά) σημείο(-α) [   ]</w:t>
            </w:r>
          </w:p>
          <w:p w:rsidR="00B00C57" w:rsidRPr="009E7FB4" w:rsidRDefault="00B00C57" w:rsidP="00B00C57">
            <w:pPr>
              <w:rPr>
                <w:lang w:val="el-GR"/>
              </w:rPr>
            </w:pPr>
            <w:r w:rsidRPr="009E7FB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00C57" w:rsidRDefault="00B00C57" w:rsidP="00B00C57">
            <w:r>
              <w:rPr>
                <w:i/>
              </w:rPr>
              <w:t>[……][……][……][……]</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 xml:space="preserve">Σε περίπτωση καταδικαστικής απόφασης, ο οικονομικός φορέας έχει λάβει μέτρα που να αποδεικνύουν την </w:t>
            </w:r>
            <w:r w:rsidRPr="009E7FB4">
              <w:rPr>
                <w:lang w:val="el-GR"/>
              </w:rPr>
              <w:lastRenderedPageBreak/>
              <w:t>αξιοπιστία του παρά την ύπαρξη σχετικού λόγου αποκλεισμού («</w:t>
            </w:r>
            <w:r>
              <w:rPr>
                <w:rStyle w:val="NormalBoldChar"/>
                <w:rFonts w:eastAsia="Calibri"/>
              </w:rPr>
              <w:t>αυτοκάθαρση»)</w:t>
            </w:r>
            <w:r w:rsidRPr="009E7FB4">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lastRenderedPageBreak/>
              <w:t>[] Ναι [] Όχι</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b/>
                <w:lang w:val="el-GR"/>
              </w:rPr>
              <w:lastRenderedPageBreak/>
              <w:t>Εάν ναι,</w:t>
            </w:r>
            <w:r w:rsidRPr="009E7FB4">
              <w:rPr>
                <w:lang w:val="el-GR"/>
              </w:rPr>
              <w:t xml:space="preserve"> περιγράψτε τα μέτρα που λήφθηκαν:</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w:t>
            </w:r>
          </w:p>
        </w:tc>
      </w:tr>
    </w:tbl>
    <w:p w:rsidR="00B00C57" w:rsidRPr="009E7FB4" w:rsidRDefault="00B00C57" w:rsidP="00B00C57">
      <w:pPr>
        <w:pageBreakBefore/>
        <w:jc w:val="center"/>
        <w:rPr>
          <w:lang w:val="el-GR"/>
        </w:rPr>
      </w:pPr>
      <w:r w:rsidRPr="009E7FB4">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B00C57" w:rsidTr="00B00C5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b/>
                <w:i/>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B00C57" w:rsidRDefault="00B00C57" w:rsidP="00B00C57">
            <w:r>
              <w:rPr>
                <w:b/>
                <w:i/>
              </w:rPr>
              <w:t>Απάντηση:</w:t>
            </w:r>
          </w:p>
        </w:tc>
      </w:tr>
      <w:tr w:rsidR="00B00C57" w:rsidTr="00B00C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 xml:space="preserve">1) Ο οικονομικός φορέας έχει εκπληρώσει όλες </w:t>
            </w:r>
            <w:r w:rsidRPr="009E7FB4">
              <w:rPr>
                <w:b/>
                <w:lang w:val="el-GR"/>
              </w:rPr>
              <w:t>τις υποχρεώσεις του όσον αφορά την πληρωμή φόρων ή εισφορών κοινωνικής ασφάλισης,</w:t>
            </w:r>
            <w:r w:rsidRPr="009E7FB4">
              <w:rPr>
                <w:lang w:val="el-GR"/>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 Ναι [] Όχι</w:t>
            </w:r>
          </w:p>
        </w:tc>
      </w:tr>
      <w:tr w:rsidR="00B00C57" w:rsidTr="00B00C5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00C57" w:rsidRPr="009E7FB4" w:rsidRDefault="00B00C57" w:rsidP="00B00C57">
            <w:pPr>
              <w:snapToGrid w:val="0"/>
              <w:rPr>
                <w:lang w:val="el-GR"/>
              </w:rPr>
            </w:pPr>
          </w:p>
          <w:p w:rsidR="00B00C57" w:rsidRPr="009E7FB4" w:rsidRDefault="00B00C57" w:rsidP="00B00C57">
            <w:pPr>
              <w:snapToGrid w:val="0"/>
              <w:rPr>
                <w:lang w:val="el-GR"/>
              </w:rPr>
            </w:pPr>
          </w:p>
          <w:p w:rsidR="00B00C57" w:rsidRPr="009E7FB4" w:rsidRDefault="00B00C57" w:rsidP="00B00C57">
            <w:pPr>
              <w:snapToGrid w:val="0"/>
              <w:rPr>
                <w:lang w:val="el-GR"/>
              </w:rPr>
            </w:pPr>
          </w:p>
          <w:p w:rsidR="00B00C57" w:rsidRPr="009E7FB4" w:rsidRDefault="00B00C57" w:rsidP="00B00C57">
            <w:pPr>
              <w:snapToGrid w:val="0"/>
              <w:rPr>
                <w:lang w:val="el-GR"/>
              </w:rPr>
            </w:pPr>
            <w:r w:rsidRPr="009E7FB4">
              <w:rPr>
                <w:lang w:val="el-GR"/>
              </w:rPr>
              <w:t xml:space="preserve">Εάν όχι αναφέρετε: </w:t>
            </w:r>
          </w:p>
          <w:p w:rsidR="00B00C57" w:rsidRPr="009E7FB4" w:rsidRDefault="00B00C57" w:rsidP="00B00C57">
            <w:pPr>
              <w:snapToGrid w:val="0"/>
              <w:rPr>
                <w:lang w:val="el-GR"/>
              </w:rPr>
            </w:pPr>
            <w:r w:rsidRPr="009E7FB4">
              <w:rPr>
                <w:lang w:val="el-GR"/>
              </w:rPr>
              <w:t>α) Χώρα ή κράτος μέλος για το οποίο πρόκειται:</w:t>
            </w:r>
          </w:p>
          <w:p w:rsidR="00B00C57" w:rsidRPr="009E7FB4" w:rsidRDefault="00B00C57" w:rsidP="00B00C57">
            <w:pPr>
              <w:snapToGrid w:val="0"/>
              <w:rPr>
                <w:lang w:val="el-GR"/>
              </w:rPr>
            </w:pPr>
            <w:r w:rsidRPr="009E7FB4">
              <w:rPr>
                <w:lang w:val="el-GR"/>
              </w:rPr>
              <w:t>β) Ποιο είναι το σχετικό ποσό;</w:t>
            </w:r>
          </w:p>
          <w:p w:rsidR="00B00C57" w:rsidRPr="009E7FB4" w:rsidRDefault="00B00C57" w:rsidP="00B00C57">
            <w:pPr>
              <w:snapToGrid w:val="0"/>
              <w:rPr>
                <w:lang w:val="el-GR"/>
              </w:rPr>
            </w:pPr>
            <w:r w:rsidRPr="009E7FB4">
              <w:rPr>
                <w:lang w:val="el-GR"/>
              </w:rPr>
              <w:t>γ)Πως διαπιστώθηκε η αθέτηση των υποχρεώσεων;</w:t>
            </w:r>
          </w:p>
          <w:p w:rsidR="00B00C57" w:rsidRPr="009E7FB4" w:rsidRDefault="00B00C57" w:rsidP="00B00C57">
            <w:pPr>
              <w:snapToGrid w:val="0"/>
              <w:rPr>
                <w:lang w:val="el-GR"/>
              </w:rPr>
            </w:pPr>
            <w:r w:rsidRPr="009E7FB4">
              <w:rPr>
                <w:lang w:val="el-GR"/>
              </w:rPr>
              <w:t>1) Μέσω δικαστικής ή διοικητικής απόφασης;</w:t>
            </w:r>
          </w:p>
          <w:p w:rsidR="00B00C57" w:rsidRPr="009E7FB4" w:rsidRDefault="00B00C57" w:rsidP="00B00C57">
            <w:pPr>
              <w:snapToGrid w:val="0"/>
              <w:rPr>
                <w:lang w:val="el-GR"/>
              </w:rPr>
            </w:pPr>
            <w:r w:rsidRPr="009E7FB4">
              <w:rPr>
                <w:b/>
                <w:lang w:val="el-GR"/>
              </w:rPr>
              <w:t xml:space="preserve">- </w:t>
            </w:r>
            <w:r w:rsidRPr="009E7FB4">
              <w:rPr>
                <w:lang w:val="el-GR"/>
              </w:rPr>
              <w:t>Η εν λόγω απόφαση είναι τελεσίδικη και δεσμευτική;</w:t>
            </w:r>
          </w:p>
          <w:p w:rsidR="00B00C57" w:rsidRPr="009E7FB4" w:rsidRDefault="00B00C57" w:rsidP="00B00C57">
            <w:pPr>
              <w:snapToGrid w:val="0"/>
              <w:rPr>
                <w:lang w:val="el-GR"/>
              </w:rPr>
            </w:pPr>
            <w:r w:rsidRPr="009E7FB4">
              <w:rPr>
                <w:lang w:val="el-GR"/>
              </w:rPr>
              <w:t>- Αναφέρατε την ημερομηνία καταδίκης ή έκδοσης απόφασης</w:t>
            </w:r>
          </w:p>
          <w:p w:rsidR="00B00C57" w:rsidRPr="009E7FB4" w:rsidRDefault="00B00C57" w:rsidP="00B00C57">
            <w:pPr>
              <w:snapToGrid w:val="0"/>
              <w:rPr>
                <w:lang w:val="el-GR"/>
              </w:rPr>
            </w:pPr>
            <w:r w:rsidRPr="009E7FB4">
              <w:rPr>
                <w:lang w:val="el-GR"/>
              </w:rPr>
              <w:t>- Σε περίπτωση καταδικαστικής απόφασης, εφόσον ορίζεται απευθείας σε αυτήν, τη διάρκεια της περιόδου αποκλεισμού:</w:t>
            </w:r>
          </w:p>
          <w:p w:rsidR="00B00C57" w:rsidRPr="003C4A30" w:rsidRDefault="00B00C57" w:rsidP="00B00C57">
            <w:pPr>
              <w:snapToGrid w:val="0"/>
              <w:rPr>
                <w:lang w:val="el-GR"/>
              </w:rPr>
            </w:pPr>
            <w:r w:rsidRPr="003C4A30">
              <w:rPr>
                <w:lang w:val="el-GR"/>
              </w:rPr>
              <w:t>2) Με άλλα μέσα; Διευκρινήστε:</w:t>
            </w:r>
          </w:p>
          <w:p w:rsidR="00B00C57" w:rsidRPr="009E7FB4" w:rsidRDefault="00B00C57" w:rsidP="00B00C57">
            <w:pPr>
              <w:snapToGrid w:val="0"/>
              <w:rPr>
                <w:b/>
                <w:bCs/>
                <w:lang w:val="el-GR"/>
              </w:rPr>
            </w:pPr>
            <w:r w:rsidRPr="009E7FB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B00C57" w:rsidRDefault="00B00C57" w:rsidP="00B00C57">
            <w:r>
              <w:rPr>
                <w:b/>
                <w:bCs/>
              </w:rPr>
              <w:t>ΦΟΡΟΙ</w:t>
            </w:r>
          </w:p>
          <w:p w:rsidR="00B00C57" w:rsidRDefault="00B00C57" w:rsidP="00B00C57"/>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rPr>
                <w:b/>
                <w:bCs/>
              </w:rPr>
              <w:t>ΕΙΣΦΟΡΕΣ ΚΟΙΝΩΝΙΚΗΣ ΑΣΦΑΛΙΣΗΣ</w:t>
            </w:r>
          </w:p>
        </w:tc>
      </w:tr>
      <w:tr w:rsidR="00B00C57" w:rsidTr="00B00C5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00C57" w:rsidRDefault="00B00C57" w:rsidP="00B00C57">
            <w:pPr>
              <w:snapToGrid w:val="0"/>
            </w:pPr>
          </w:p>
        </w:tc>
        <w:tc>
          <w:tcPr>
            <w:tcW w:w="2247" w:type="dxa"/>
            <w:tcBorders>
              <w:left w:val="single" w:sz="4" w:space="0" w:color="000000"/>
              <w:bottom w:val="single" w:sz="4" w:space="0" w:color="000000"/>
            </w:tcBorders>
            <w:shd w:val="clear" w:color="auto" w:fill="auto"/>
          </w:tcPr>
          <w:p w:rsidR="00B00C57" w:rsidRPr="009E7FB4" w:rsidRDefault="00B00C57" w:rsidP="00B00C57">
            <w:pPr>
              <w:snapToGrid w:val="0"/>
              <w:rPr>
                <w:lang w:val="el-GR"/>
              </w:rPr>
            </w:pPr>
          </w:p>
          <w:p w:rsidR="00B00C57" w:rsidRPr="009E7FB4" w:rsidRDefault="00B00C57" w:rsidP="00B00C57">
            <w:pPr>
              <w:rPr>
                <w:lang w:val="el-GR"/>
              </w:rPr>
            </w:pPr>
            <w:r w:rsidRPr="009E7FB4">
              <w:rPr>
                <w:lang w:val="el-GR"/>
              </w:rPr>
              <w:t>α)[……]·</w:t>
            </w:r>
          </w:p>
          <w:p w:rsidR="00B00C57" w:rsidRPr="009E7FB4" w:rsidRDefault="00B00C57" w:rsidP="00B00C57">
            <w:pPr>
              <w:rPr>
                <w:lang w:val="el-GR"/>
              </w:rPr>
            </w:pPr>
          </w:p>
          <w:p w:rsidR="00B00C57" w:rsidRPr="009E7FB4" w:rsidRDefault="00B00C57" w:rsidP="00B00C57">
            <w:pPr>
              <w:rPr>
                <w:lang w:val="el-GR"/>
              </w:rPr>
            </w:pPr>
            <w:r w:rsidRPr="009E7FB4">
              <w:rPr>
                <w:lang w:val="el-GR"/>
              </w:rPr>
              <w:t>β)[……]</w:t>
            </w:r>
          </w:p>
          <w:p w:rsidR="00B00C57" w:rsidRPr="009E7FB4" w:rsidRDefault="00B00C57" w:rsidP="00B00C57">
            <w:pPr>
              <w:rPr>
                <w:lang w:val="el-GR"/>
              </w:rPr>
            </w:pPr>
          </w:p>
          <w:p w:rsidR="00B00C57" w:rsidRPr="009E7FB4" w:rsidRDefault="00B00C57" w:rsidP="00B00C57">
            <w:pPr>
              <w:rPr>
                <w:lang w:val="el-GR"/>
              </w:rPr>
            </w:pPr>
          </w:p>
          <w:p w:rsidR="00B00C57" w:rsidRPr="009E7FB4" w:rsidRDefault="00B00C57" w:rsidP="00B00C57">
            <w:pPr>
              <w:rPr>
                <w:lang w:val="el-GR"/>
              </w:rPr>
            </w:pPr>
            <w:r w:rsidRPr="009E7FB4">
              <w:rPr>
                <w:lang w:val="el-GR"/>
              </w:rPr>
              <w:t xml:space="preserve">γ.1) [] Ναι [] Όχι </w:t>
            </w:r>
          </w:p>
          <w:p w:rsidR="00B00C57" w:rsidRPr="009E7FB4" w:rsidRDefault="00B00C57" w:rsidP="00B00C57">
            <w:pPr>
              <w:rPr>
                <w:lang w:val="el-GR"/>
              </w:rPr>
            </w:pPr>
            <w:r w:rsidRPr="009E7FB4">
              <w:rPr>
                <w:lang w:val="el-GR"/>
              </w:rPr>
              <w:t xml:space="preserve">-[] Ναι [] Όχι </w:t>
            </w:r>
          </w:p>
          <w:p w:rsidR="00B00C57" w:rsidRPr="009E7FB4" w:rsidRDefault="00B00C57" w:rsidP="00B00C57">
            <w:pPr>
              <w:rPr>
                <w:lang w:val="el-GR"/>
              </w:rPr>
            </w:pPr>
          </w:p>
          <w:p w:rsidR="00B00C57" w:rsidRPr="009E7FB4" w:rsidRDefault="00B00C57" w:rsidP="00B00C57">
            <w:pPr>
              <w:rPr>
                <w:lang w:val="el-GR"/>
              </w:rPr>
            </w:pPr>
            <w:r w:rsidRPr="009E7FB4">
              <w:rPr>
                <w:lang w:val="el-GR"/>
              </w:rPr>
              <w:t>-[……]·</w:t>
            </w:r>
          </w:p>
          <w:p w:rsidR="00B00C57" w:rsidRPr="009E7FB4" w:rsidRDefault="00B00C57" w:rsidP="00B00C57">
            <w:pPr>
              <w:rPr>
                <w:lang w:val="el-GR"/>
              </w:rPr>
            </w:pPr>
          </w:p>
          <w:p w:rsidR="00B00C57" w:rsidRPr="009E7FB4" w:rsidRDefault="00B00C57" w:rsidP="00B00C57">
            <w:pPr>
              <w:rPr>
                <w:lang w:val="el-GR"/>
              </w:rPr>
            </w:pPr>
            <w:r w:rsidRPr="009E7FB4">
              <w:rPr>
                <w:lang w:val="el-GR"/>
              </w:rPr>
              <w:t>-[……]·</w:t>
            </w:r>
          </w:p>
          <w:p w:rsidR="00B00C57" w:rsidRPr="009E7FB4" w:rsidRDefault="00B00C57" w:rsidP="00B00C57">
            <w:pPr>
              <w:rPr>
                <w:lang w:val="el-GR"/>
              </w:rPr>
            </w:pPr>
          </w:p>
          <w:p w:rsidR="00B00C57" w:rsidRPr="009E7FB4" w:rsidRDefault="00B00C57" w:rsidP="00B00C57">
            <w:pPr>
              <w:rPr>
                <w:lang w:val="el-GR"/>
              </w:rPr>
            </w:pPr>
          </w:p>
          <w:p w:rsidR="00B00C57" w:rsidRPr="009E7FB4" w:rsidRDefault="00B00C57" w:rsidP="00B00C57">
            <w:pPr>
              <w:rPr>
                <w:lang w:val="el-GR"/>
              </w:rPr>
            </w:pPr>
            <w:r w:rsidRPr="009E7FB4">
              <w:rPr>
                <w:lang w:val="el-GR"/>
              </w:rPr>
              <w:t>γ.2)[……]·</w:t>
            </w:r>
          </w:p>
          <w:p w:rsidR="00B00C57" w:rsidRPr="009E7FB4" w:rsidRDefault="00B00C57" w:rsidP="00B00C57">
            <w:pPr>
              <w:rPr>
                <w:lang w:val="el-GR"/>
              </w:rPr>
            </w:pPr>
            <w:r w:rsidRPr="009E7FB4">
              <w:rPr>
                <w:lang w:val="el-GR"/>
              </w:rPr>
              <w:t xml:space="preserve">δ) [] Ναι [] Όχι </w:t>
            </w:r>
          </w:p>
          <w:p w:rsidR="00B00C57" w:rsidRPr="009E7FB4" w:rsidRDefault="00B00C57" w:rsidP="00B00C57">
            <w:pPr>
              <w:rPr>
                <w:lang w:val="el-GR"/>
              </w:rPr>
            </w:pPr>
            <w:r w:rsidRPr="009E7FB4">
              <w:rPr>
                <w:sz w:val="21"/>
                <w:szCs w:val="21"/>
                <w:lang w:val="el-GR"/>
              </w:rPr>
              <w:t>Εάν ναι, να αναφερθούν λεπτομερείς πληροφορίες</w:t>
            </w:r>
          </w:p>
          <w:p w:rsidR="00B00C57" w:rsidRDefault="00B00C57" w:rsidP="00B00C57">
            <w:r>
              <w:t>[……]</w:t>
            </w:r>
          </w:p>
        </w:tc>
        <w:tc>
          <w:tcPr>
            <w:tcW w:w="2257" w:type="dxa"/>
            <w:gridSpan w:val="2"/>
            <w:tcBorders>
              <w:left w:val="single" w:sz="4" w:space="0" w:color="000000"/>
              <w:bottom w:val="single" w:sz="4" w:space="0" w:color="000000"/>
              <w:right w:val="single" w:sz="4" w:space="0" w:color="000000"/>
            </w:tcBorders>
            <w:shd w:val="clear" w:color="auto" w:fill="auto"/>
          </w:tcPr>
          <w:p w:rsidR="00B00C57" w:rsidRPr="009E7FB4" w:rsidRDefault="00B00C57" w:rsidP="00B00C57">
            <w:pPr>
              <w:snapToGrid w:val="0"/>
              <w:rPr>
                <w:lang w:val="el-GR"/>
              </w:rPr>
            </w:pPr>
          </w:p>
          <w:p w:rsidR="00B00C57" w:rsidRPr="009E7FB4" w:rsidRDefault="00B00C57" w:rsidP="00B00C57">
            <w:pPr>
              <w:rPr>
                <w:lang w:val="el-GR"/>
              </w:rPr>
            </w:pPr>
            <w:r w:rsidRPr="009E7FB4">
              <w:rPr>
                <w:lang w:val="el-GR"/>
              </w:rPr>
              <w:t>α)[……]·</w:t>
            </w:r>
          </w:p>
          <w:p w:rsidR="00B00C57" w:rsidRPr="009E7FB4" w:rsidRDefault="00B00C57" w:rsidP="00B00C57">
            <w:pPr>
              <w:rPr>
                <w:lang w:val="el-GR"/>
              </w:rPr>
            </w:pPr>
          </w:p>
          <w:p w:rsidR="00B00C57" w:rsidRPr="009E7FB4" w:rsidRDefault="00B00C57" w:rsidP="00B00C57">
            <w:pPr>
              <w:rPr>
                <w:lang w:val="el-GR"/>
              </w:rPr>
            </w:pPr>
            <w:r w:rsidRPr="009E7FB4">
              <w:rPr>
                <w:lang w:val="el-GR"/>
              </w:rPr>
              <w:t>β)[……]</w:t>
            </w:r>
          </w:p>
          <w:p w:rsidR="00B00C57" w:rsidRPr="009E7FB4" w:rsidRDefault="00B00C57" w:rsidP="00B00C57">
            <w:pPr>
              <w:rPr>
                <w:lang w:val="el-GR"/>
              </w:rPr>
            </w:pPr>
          </w:p>
          <w:p w:rsidR="00B00C57" w:rsidRPr="009E7FB4" w:rsidRDefault="00B00C57" w:rsidP="00B00C57">
            <w:pPr>
              <w:rPr>
                <w:lang w:val="el-GR"/>
              </w:rPr>
            </w:pPr>
          </w:p>
          <w:p w:rsidR="00B00C57" w:rsidRPr="009E7FB4" w:rsidRDefault="00B00C57" w:rsidP="00B00C57">
            <w:pPr>
              <w:rPr>
                <w:lang w:val="el-GR"/>
              </w:rPr>
            </w:pPr>
            <w:r w:rsidRPr="009E7FB4">
              <w:rPr>
                <w:lang w:val="el-GR"/>
              </w:rPr>
              <w:t xml:space="preserve">γ.1) [] Ναι [] Όχι </w:t>
            </w:r>
          </w:p>
          <w:p w:rsidR="00B00C57" w:rsidRPr="009E7FB4" w:rsidRDefault="00B00C57" w:rsidP="00B00C57">
            <w:pPr>
              <w:rPr>
                <w:lang w:val="el-GR"/>
              </w:rPr>
            </w:pPr>
            <w:r w:rsidRPr="009E7FB4">
              <w:rPr>
                <w:lang w:val="el-GR"/>
              </w:rPr>
              <w:t xml:space="preserve">-[] Ναι [] Όχι </w:t>
            </w:r>
          </w:p>
          <w:p w:rsidR="00B00C57" w:rsidRPr="009E7FB4" w:rsidRDefault="00B00C57" w:rsidP="00B00C57">
            <w:pPr>
              <w:rPr>
                <w:lang w:val="el-GR"/>
              </w:rPr>
            </w:pPr>
          </w:p>
          <w:p w:rsidR="00B00C57" w:rsidRPr="009E7FB4" w:rsidRDefault="00B00C57" w:rsidP="00B00C57">
            <w:pPr>
              <w:rPr>
                <w:lang w:val="el-GR"/>
              </w:rPr>
            </w:pPr>
            <w:r w:rsidRPr="009E7FB4">
              <w:rPr>
                <w:lang w:val="el-GR"/>
              </w:rPr>
              <w:t>-[……]·</w:t>
            </w:r>
          </w:p>
          <w:p w:rsidR="00B00C57" w:rsidRPr="009E7FB4" w:rsidRDefault="00B00C57" w:rsidP="00B00C57">
            <w:pPr>
              <w:rPr>
                <w:lang w:val="el-GR"/>
              </w:rPr>
            </w:pPr>
          </w:p>
          <w:p w:rsidR="00B00C57" w:rsidRPr="009E7FB4" w:rsidRDefault="00B00C57" w:rsidP="00B00C57">
            <w:pPr>
              <w:rPr>
                <w:lang w:val="el-GR"/>
              </w:rPr>
            </w:pPr>
            <w:r w:rsidRPr="009E7FB4">
              <w:rPr>
                <w:lang w:val="el-GR"/>
              </w:rPr>
              <w:t>-[……]·</w:t>
            </w:r>
          </w:p>
          <w:p w:rsidR="00B00C57" w:rsidRPr="009E7FB4" w:rsidRDefault="00B00C57" w:rsidP="00B00C57">
            <w:pPr>
              <w:rPr>
                <w:lang w:val="el-GR"/>
              </w:rPr>
            </w:pPr>
          </w:p>
          <w:p w:rsidR="00B00C57" w:rsidRPr="009E7FB4" w:rsidRDefault="00B00C57" w:rsidP="00B00C57">
            <w:pPr>
              <w:rPr>
                <w:lang w:val="el-GR"/>
              </w:rPr>
            </w:pPr>
          </w:p>
          <w:p w:rsidR="00B00C57" w:rsidRPr="009E7FB4" w:rsidRDefault="00B00C57" w:rsidP="00B00C57">
            <w:pPr>
              <w:rPr>
                <w:lang w:val="el-GR"/>
              </w:rPr>
            </w:pPr>
            <w:r w:rsidRPr="009E7FB4">
              <w:rPr>
                <w:lang w:val="el-GR"/>
              </w:rPr>
              <w:t>γ.2)[……]·</w:t>
            </w:r>
          </w:p>
          <w:p w:rsidR="00B00C57" w:rsidRPr="009E7FB4" w:rsidRDefault="00B00C57" w:rsidP="00B00C57">
            <w:pPr>
              <w:rPr>
                <w:lang w:val="el-GR"/>
              </w:rPr>
            </w:pPr>
            <w:r w:rsidRPr="009E7FB4">
              <w:rPr>
                <w:lang w:val="el-GR"/>
              </w:rPr>
              <w:t xml:space="preserve">δ) [] Ναι [] Όχι </w:t>
            </w:r>
          </w:p>
          <w:p w:rsidR="00B00C57" w:rsidRPr="009E7FB4" w:rsidRDefault="00B00C57" w:rsidP="00B00C57">
            <w:pPr>
              <w:rPr>
                <w:lang w:val="el-GR"/>
              </w:rPr>
            </w:pPr>
            <w:r w:rsidRPr="009E7FB4">
              <w:rPr>
                <w:lang w:val="el-GR"/>
              </w:rPr>
              <w:t>Εάν ναι, να αναφερθούν λεπτομερείς πληροφορίες</w:t>
            </w:r>
          </w:p>
          <w:p w:rsidR="00B00C57" w:rsidRDefault="00B00C57" w:rsidP="00B00C57">
            <w:r>
              <w:t>[……]</w:t>
            </w:r>
          </w:p>
        </w:tc>
      </w:tr>
      <w:tr w:rsidR="00B00C57" w:rsidTr="00B00C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B00C57" w:rsidRPr="009E7FB4" w:rsidRDefault="00B00C57" w:rsidP="00B00C57">
            <w:pPr>
              <w:rPr>
                <w:i/>
                <w:lang w:val="el-GR"/>
              </w:rPr>
            </w:pPr>
            <w:r w:rsidRPr="009E7FB4">
              <w:rPr>
                <w:i/>
                <w:lang w:val="el-GR"/>
              </w:rPr>
              <w:t>(διαδικτυακή διεύθυνση, αρχή ή φορέας έκδοσης, επακριβή στοιχεία αναφοράς των εγγράφων):</w:t>
            </w:r>
          </w:p>
          <w:p w:rsidR="00B00C57" w:rsidRDefault="00B00C57" w:rsidP="00B00C57">
            <w:r>
              <w:rPr>
                <w:i/>
              </w:rPr>
              <w:t>[……][……][……]</w:t>
            </w:r>
          </w:p>
        </w:tc>
      </w:tr>
    </w:tbl>
    <w:p w:rsidR="00B00C57" w:rsidRPr="009E7FB4" w:rsidRDefault="00B00C57" w:rsidP="00B00C57">
      <w:pPr>
        <w:pageBreakBefore/>
        <w:jc w:val="center"/>
        <w:rPr>
          <w:lang w:val="el-GR"/>
        </w:rPr>
      </w:pPr>
      <w:r w:rsidRPr="009E7FB4">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b/>
                <w:i/>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rPr>
                <w:b/>
                <w:i/>
              </w:rPr>
              <w:t>Απάντηση:</w:t>
            </w:r>
          </w:p>
        </w:tc>
      </w:tr>
      <w:tr w:rsidR="00B00C57" w:rsidTr="00B00C57">
        <w:tc>
          <w:tcPr>
            <w:tcW w:w="4479" w:type="dxa"/>
            <w:vMerge w:val="restart"/>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Ο οικονομικός φορέας έχει,</w:t>
            </w:r>
            <w:r w:rsidRPr="009E7FB4">
              <w:rPr>
                <w:b/>
                <w:lang w:val="el-GR"/>
              </w:rPr>
              <w:t xml:space="preserve"> εν γνώσει του</w:t>
            </w:r>
            <w:r w:rsidRPr="009E7FB4">
              <w:rPr>
                <w:lang w:val="el-GR"/>
              </w:rPr>
              <w:t xml:space="preserve">, αθετήσει </w:t>
            </w:r>
            <w:r w:rsidRPr="009E7FB4">
              <w:rPr>
                <w:b/>
                <w:lang w:val="el-GR"/>
              </w:rPr>
              <w:t xml:space="preserve">τις υποχρεώσεις του </w:t>
            </w:r>
            <w:r w:rsidRPr="009E7FB4">
              <w:rPr>
                <w:lang w:val="el-GR"/>
              </w:rPr>
              <w:t xml:space="preserve">στους τομείς του </w:t>
            </w:r>
            <w:r w:rsidRPr="009E7FB4">
              <w:rPr>
                <w:b/>
                <w:lang w:val="el-GR"/>
              </w:rPr>
              <w:t>περιβαλλοντικού, κοινωνικού και εργατικού δικαίου;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 Ναι [] Όχι</w:t>
            </w:r>
          </w:p>
        </w:tc>
      </w:tr>
      <w:tr w:rsidR="00B00C57" w:rsidRPr="00936A85" w:rsidTr="00B00C57">
        <w:trPr>
          <w:trHeight w:val="405"/>
        </w:trPr>
        <w:tc>
          <w:tcPr>
            <w:tcW w:w="4479" w:type="dxa"/>
            <w:vMerge/>
            <w:tcBorders>
              <w:top w:val="single" w:sz="4" w:space="0" w:color="000000"/>
              <w:left w:val="single" w:sz="4" w:space="0" w:color="000000"/>
              <w:bottom w:val="single" w:sz="4" w:space="0" w:color="000000"/>
            </w:tcBorders>
            <w:shd w:val="clear" w:color="auto" w:fill="auto"/>
          </w:tcPr>
          <w:p w:rsidR="00B00C57" w:rsidRDefault="00B00C57" w:rsidP="00B00C57">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Pr="009E7FB4" w:rsidRDefault="00B00C57" w:rsidP="00B00C57">
            <w:pPr>
              <w:snapToGrid w:val="0"/>
              <w:rPr>
                <w:b/>
                <w:lang w:val="el-GR"/>
              </w:rPr>
            </w:pPr>
          </w:p>
          <w:p w:rsidR="00B00C57" w:rsidRPr="009E7FB4" w:rsidRDefault="00B00C57" w:rsidP="00B00C57">
            <w:pPr>
              <w:rPr>
                <w:b/>
                <w:lang w:val="el-GR"/>
              </w:rPr>
            </w:pPr>
          </w:p>
          <w:p w:rsidR="00B00C57" w:rsidRPr="009E7FB4" w:rsidRDefault="00B00C57" w:rsidP="00B00C57">
            <w:pPr>
              <w:rPr>
                <w:lang w:val="el-GR"/>
              </w:rPr>
            </w:pPr>
            <w:r w:rsidRPr="009E7FB4">
              <w:rPr>
                <w:b/>
                <w:lang w:val="el-GR"/>
              </w:rPr>
              <w:t>Εάν ναι</w:t>
            </w:r>
            <w:r w:rsidRPr="009E7FB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00C57" w:rsidRPr="009E7FB4" w:rsidRDefault="00B00C57" w:rsidP="00B00C57">
            <w:pPr>
              <w:rPr>
                <w:lang w:val="el-GR"/>
              </w:rPr>
            </w:pPr>
            <w:r w:rsidRPr="009E7FB4">
              <w:rPr>
                <w:lang w:val="el-GR"/>
              </w:rPr>
              <w:t>[] Ναι [] Όχι</w:t>
            </w:r>
          </w:p>
          <w:p w:rsidR="00B00C57" w:rsidRPr="009E7FB4" w:rsidRDefault="00B00C57" w:rsidP="00B00C57">
            <w:pPr>
              <w:rPr>
                <w:lang w:val="el-GR"/>
              </w:rPr>
            </w:pPr>
            <w:r w:rsidRPr="009E7FB4">
              <w:rPr>
                <w:b/>
                <w:lang w:val="el-GR"/>
              </w:rPr>
              <w:t>Εάν το έχει πράξει,</w:t>
            </w:r>
            <w:r w:rsidRPr="009E7FB4">
              <w:rPr>
                <w:lang w:val="el-GR"/>
              </w:rPr>
              <w:t xml:space="preserve"> περιγράψτε τα μέτρα που λήφθηκαν: […….............]</w:t>
            </w:r>
          </w:p>
        </w:tc>
      </w:tr>
      <w:tr w:rsidR="00B00C57" w:rsidRPr="00936A85"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Βρίσκεται ο οικονομικός φορέας σε οποιαδήποτε από τις ακόλουθες καταστάσεις :</w:t>
            </w:r>
          </w:p>
          <w:p w:rsidR="00B00C57" w:rsidRPr="009E7FB4" w:rsidRDefault="00B00C57" w:rsidP="00B00C57">
            <w:pPr>
              <w:rPr>
                <w:lang w:val="el-GR"/>
              </w:rPr>
            </w:pPr>
            <w:r w:rsidRPr="009E7FB4">
              <w:rPr>
                <w:lang w:val="el-GR"/>
              </w:rPr>
              <w:t xml:space="preserve">α) πτώχευση, ή </w:t>
            </w:r>
          </w:p>
          <w:p w:rsidR="00B00C57" w:rsidRPr="009E7FB4" w:rsidRDefault="00B00C57" w:rsidP="00B00C57">
            <w:pPr>
              <w:rPr>
                <w:lang w:val="el-GR"/>
              </w:rPr>
            </w:pPr>
            <w:r w:rsidRPr="009E7FB4">
              <w:rPr>
                <w:lang w:val="el-GR"/>
              </w:rPr>
              <w:t>β) διαδικασία εξυγίανσης, ή</w:t>
            </w:r>
          </w:p>
          <w:p w:rsidR="00B00C57" w:rsidRPr="009E7FB4" w:rsidRDefault="00B00C57" w:rsidP="00B00C57">
            <w:pPr>
              <w:rPr>
                <w:lang w:val="el-GR"/>
              </w:rPr>
            </w:pPr>
            <w:r w:rsidRPr="009E7FB4">
              <w:rPr>
                <w:lang w:val="el-GR"/>
              </w:rPr>
              <w:t>γ) ειδική εκκαθάριση, ή</w:t>
            </w:r>
          </w:p>
          <w:p w:rsidR="00B00C57" w:rsidRPr="009E7FB4" w:rsidRDefault="00B00C57" w:rsidP="00B00C57">
            <w:pPr>
              <w:rPr>
                <w:lang w:val="el-GR"/>
              </w:rPr>
            </w:pPr>
            <w:r w:rsidRPr="009E7FB4">
              <w:rPr>
                <w:lang w:val="el-GR"/>
              </w:rPr>
              <w:t>δ) αναγκαστική διαχείριση από εκκαθαριστή ή από το δικαστήριο, ή</w:t>
            </w:r>
          </w:p>
          <w:p w:rsidR="00B00C57" w:rsidRPr="009E7FB4" w:rsidRDefault="00B00C57" w:rsidP="00B00C57">
            <w:pPr>
              <w:rPr>
                <w:lang w:val="el-GR"/>
              </w:rPr>
            </w:pPr>
            <w:r w:rsidRPr="009E7FB4">
              <w:rPr>
                <w:lang w:val="el-GR"/>
              </w:rPr>
              <w:t xml:space="preserve">ε) έχει υπαχθεί σε διαδικασία πτωχευτικού συμβιβασμού, ή </w:t>
            </w:r>
          </w:p>
          <w:p w:rsidR="00B00C57" w:rsidRPr="009E7FB4" w:rsidRDefault="00B00C57" w:rsidP="00B00C57">
            <w:pPr>
              <w:rPr>
                <w:lang w:val="el-GR"/>
              </w:rPr>
            </w:pPr>
            <w:r w:rsidRPr="009E7FB4">
              <w:rPr>
                <w:lang w:val="el-GR"/>
              </w:rPr>
              <w:t xml:space="preserve">στ) αναστολή επιχειρηματικών δραστηριοτήτων, ή </w:t>
            </w:r>
          </w:p>
          <w:p w:rsidR="00B00C57" w:rsidRPr="009E7FB4" w:rsidRDefault="00B00C57" w:rsidP="00B00C57">
            <w:pPr>
              <w:rPr>
                <w:lang w:val="el-GR"/>
              </w:rPr>
            </w:pPr>
            <w:r w:rsidRPr="009E7FB4">
              <w:rPr>
                <w:color w:val="000000"/>
                <w:lang w:val="el-GR"/>
              </w:rPr>
              <w:t>ζ) σε οποιαδήποτε ανάλογη κατάσταση προκύπτουσα από παρόμοια διαδικασία προβλεπόμενη σε εθνικές διατάξεις νόμου</w:t>
            </w:r>
          </w:p>
          <w:p w:rsidR="00B00C57" w:rsidRPr="009E7FB4" w:rsidRDefault="00B00C57" w:rsidP="00B00C57">
            <w:pPr>
              <w:rPr>
                <w:lang w:val="el-GR"/>
              </w:rPr>
            </w:pPr>
            <w:r w:rsidRPr="009E7FB4">
              <w:rPr>
                <w:lang w:val="el-GR"/>
              </w:rPr>
              <w:t>Εάν ναι:</w:t>
            </w:r>
          </w:p>
          <w:p w:rsidR="00B00C57" w:rsidRPr="009E7FB4" w:rsidRDefault="00B00C57" w:rsidP="00B00C57">
            <w:pPr>
              <w:rPr>
                <w:lang w:val="el-GR"/>
              </w:rPr>
            </w:pPr>
            <w:r w:rsidRPr="009E7FB4">
              <w:rPr>
                <w:lang w:val="el-GR"/>
              </w:rPr>
              <w:t>- Παραθέστε λεπτομερή στοιχεία:</w:t>
            </w:r>
          </w:p>
          <w:p w:rsidR="00B00C57" w:rsidRPr="009E7FB4" w:rsidRDefault="00B00C57" w:rsidP="00B00C57">
            <w:pPr>
              <w:rPr>
                <w:lang w:val="el-GR"/>
              </w:rPr>
            </w:pPr>
            <w:r w:rsidRPr="009E7FB4">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B00C57" w:rsidRPr="009E7FB4" w:rsidRDefault="00B00C57" w:rsidP="00B00C57">
            <w:pPr>
              <w:rPr>
                <w:lang w:val="el-GR"/>
              </w:rPr>
            </w:pPr>
            <w:r w:rsidRPr="009E7FB4">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Pr="009E7FB4" w:rsidRDefault="00B00C57" w:rsidP="00B00C57">
            <w:pPr>
              <w:snapToGrid w:val="0"/>
              <w:rPr>
                <w:lang w:val="el-GR"/>
              </w:rPr>
            </w:pPr>
            <w:r w:rsidRPr="009E7FB4">
              <w:rPr>
                <w:lang w:val="el-GR"/>
              </w:rPr>
              <w:t>[] Ναι [] Όχι</w:t>
            </w:r>
          </w:p>
          <w:p w:rsidR="00B00C57" w:rsidRPr="009E7FB4" w:rsidRDefault="00B00C57" w:rsidP="00B00C57">
            <w:pPr>
              <w:snapToGrid w:val="0"/>
              <w:rPr>
                <w:lang w:val="el-GR"/>
              </w:rPr>
            </w:pPr>
          </w:p>
          <w:p w:rsidR="00B00C57" w:rsidRPr="009E7FB4" w:rsidRDefault="00B00C57" w:rsidP="00B00C57">
            <w:pPr>
              <w:snapToGrid w:val="0"/>
              <w:rPr>
                <w:lang w:val="el-GR"/>
              </w:rPr>
            </w:pPr>
          </w:p>
          <w:p w:rsidR="00B00C57" w:rsidRPr="009E7FB4" w:rsidRDefault="00B00C57" w:rsidP="00B00C57">
            <w:pPr>
              <w:snapToGrid w:val="0"/>
              <w:rPr>
                <w:lang w:val="el-GR"/>
              </w:rPr>
            </w:pPr>
          </w:p>
          <w:p w:rsidR="00B00C57" w:rsidRPr="009E7FB4" w:rsidRDefault="00B00C57" w:rsidP="00B00C57">
            <w:pPr>
              <w:snapToGrid w:val="0"/>
              <w:rPr>
                <w:lang w:val="el-GR"/>
              </w:rPr>
            </w:pPr>
          </w:p>
          <w:p w:rsidR="00B00C57" w:rsidRPr="009E7FB4" w:rsidRDefault="00B00C57" w:rsidP="00B00C57">
            <w:pPr>
              <w:snapToGrid w:val="0"/>
              <w:rPr>
                <w:lang w:val="el-GR"/>
              </w:rPr>
            </w:pPr>
          </w:p>
          <w:p w:rsidR="00B00C57" w:rsidRPr="009E7FB4" w:rsidRDefault="00B00C57" w:rsidP="00B00C57">
            <w:pPr>
              <w:snapToGrid w:val="0"/>
              <w:rPr>
                <w:lang w:val="el-GR"/>
              </w:rPr>
            </w:pPr>
          </w:p>
          <w:p w:rsidR="00B00C57" w:rsidRPr="009E7FB4" w:rsidRDefault="00B00C57" w:rsidP="00B00C57">
            <w:pPr>
              <w:snapToGrid w:val="0"/>
              <w:rPr>
                <w:lang w:val="el-GR"/>
              </w:rPr>
            </w:pPr>
          </w:p>
          <w:p w:rsidR="00B00C57" w:rsidRPr="009E7FB4" w:rsidRDefault="00B00C57" w:rsidP="00B00C57">
            <w:pPr>
              <w:snapToGrid w:val="0"/>
              <w:rPr>
                <w:lang w:val="el-GR"/>
              </w:rPr>
            </w:pPr>
          </w:p>
          <w:p w:rsidR="00B00C57" w:rsidRPr="009E7FB4" w:rsidRDefault="00B00C57" w:rsidP="00B00C57">
            <w:pPr>
              <w:snapToGrid w:val="0"/>
              <w:rPr>
                <w:lang w:val="el-GR"/>
              </w:rPr>
            </w:pPr>
          </w:p>
          <w:p w:rsidR="00B00C57" w:rsidRPr="009E7FB4" w:rsidRDefault="00B00C57" w:rsidP="00B00C57">
            <w:pPr>
              <w:snapToGrid w:val="0"/>
              <w:rPr>
                <w:lang w:val="el-GR"/>
              </w:rPr>
            </w:pPr>
          </w:p>
          <w:p w:rsidR="00B00C57" w:rsidRPr="009E7FB4" w:rsidRDefault="00B00C57" w:rsidP="00B00C57">
            <w:pPr>
              <w:snapToGrid w:val="0"/>
              <w:rPr>
                <w:lang w:val="el-GR"/>
              </w:rPr>
            </w:pPr>
          </w:p>
          <w:p w:rsidR="00B00C57" w:rsidRPr="009E7FB4" w:rsidRDefault="00B00C57" w:rsidP="00B00C57">
            <w:pPr>
              <w:rPr>
                <w:lang w:val="el-GR"/>
              </w:rPr>
            </w:pPr>
          </w:p>
          <w:p w:rsidR="00B00C57" w:rsidRPr="009E7FB4" w:rsidRDefault="00B00C57" w:rsidP="00B00C57">
            <w:pPr>
              <w:rPr>
                <w:lang w:val="el-GR"/>
              </w:rPr>
            </w:pPr>
          </w:p>
          <w:p w:rsidR="00B00C57" w:rsidRPr="009E7FB4" w:rsidRDefault="00B00C57" w:rsidP="00B00C57">
            <w:pPr>
              <w:rPr>
                <w:lang w:val="el-GR"/>
              </w:rPr>
            </w:pPr>
          </w:p>
          <w:p w:rsidR="00B00C57" w:rsidRPr="009E7FB4" w:rsidRDefault="00B00C57" w:rsidP="00B00C57">
            <w:pPr>
              <w:rPr>
                <w:lang w:val="el-GR"/>
              </w:rPr>
            </w:pPr>
          </w:p>
          <w:p w:rsidR="00B00C57" w:rsidRPr="009E7FB4" w:rsidRDefault="00B00C57" w:rsidP="00B00C57">
            <w:pPr>
              <w:rPr>
                <w:lang w:val="el-GR"/>
              </w:rPr>
            </w:pPr>
            <w:r w:rsidRPr="009E7FB4">
              <w:rPr>
                <w:lang w:val="el-GR"/>
              </w:rPr>
              <w:t>-[.......................]</w:t>
            </w:r>
          </w:p>
          <w:p w:rsidR="00B00C57" w:rsidRPr="009E7FB4" w:rsidRDefault="00B00C57" w:rsidP="00B00C57">
            <w:pPr>
              <w:rPr>
                <w:lang w:val="el-GR"/>
              </w:rPr>
            </w:pPr>
            <w:r w:rsidRPr="009E7FB4">
              <w:rPr>
                <w:lang w:val="el-GR"/>
              </w:rPr>
              <w:t>-[.......................]</w:t>
            </w:r>
          </w:p>
          <w:p w:rsidR="00B00C57" w:rsidRPr="009E7FB4" w:rsidRDefault="00B00C57" w:rsidP="00B00C57">
            <w:pPr>
              <w:rPr>
                <w:lang w:val="el-GR"/>
              </w:rPr>
            </w:pPr>
          </w:p>
          <w:p w:rsidR="00B00C57" w:rsidRPr="009E7FB4" w:rsidRDefault="00B00C57" w:rsidP="00B00C57">
            <w:pPr>
              <w:rPr>
                <w:lang w:val="el-GR"/>
              </w:rPr>
            </w:pPr>
          </w:p>
          <w:p w:rsidR="00B00C57" w:rsidRPr="009E7FB4" w:rsidRDefault="00B00C57" w:rsidP="00B00C57">
            <w:pPr>
              <w:rPr>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i/>
                <w:lang w:val="el-GR"/>
              </w:rPr>
            </w:pPr>
          </w:p>
          <w:p w:rsidR="00B00C57" w:rsidRPr="009E7FB4" w:rsidRDefault="00B00C57" w:rsidP="00B00C57">
            <w:pPr>
              <w:rPr>
                <w:lang w:val="el-GR"/>
              </w:rPr>
            </w:pPr>
            <w:r w:rsidRPr="009E7FB4">
              <w:rPr>
                <w:i/>
                <w:lang w:val="el-GR"/>
              </w:rPr>
              <w:t>(διαδικτυακή διεύθυνση, αρχή ή φορέας έκδοσης, επακριβή στοιχεία αναφοράς των εγγράφων): [……][……][……]</w:t>
            </w:r>
          </w:p>
        </w:tc>
      </w:tr>
      <w:tr w:rsidR="00B00C57" w:rsidTr="00B00C5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Pr>
                <w:rStyle w:val="NormalBoldChar"/>
                <w:rFonts w:eastAsia="Calibri"/>
              </w:rPr>
              <w:t xml:space="preserve">Έχει διαπράξει ο </w:t>
            </w:r>
            <w:r w:rsidRPr="009E7FB4">
              <w:rPr>
                <w:lang w:val="el-GR"/>
              </w:rPr>
              <w:t xml:space="preserve">οικονομικός φορέας </w:t>
            </w:r>
            <w:r w:rsidRPr="009E7FB4">
              <w:rPr>
                <w:b/>
                <w:lang w:val="el-GR"/>
              </w:rPr>
              <w:lastRenderedPageBreak/>
              <w:t>σοβαρό επαγγελματικό παράπτωμα</w:t>
            </w:r>
            <w:r w:rsidRPr="009E7FB4">
              <w:rPr>
                <w:lang w:val="el-GR"/>
              </w:rPr>
              <w:t>;</w:t>
            </w:r>
          </w:p>
          <w:p w:rsidR="00B00C57" w:rsidRPr="009E7FB4" w:rsidRDefault="00B00C57" w:rsidP="00B00C57">
            <w:pPr>
              <w:rPr>
                <w:lang w:val="el-GR"/>
              </w:rPr>
            </w:pPr>
            <w:r w:rsidRPr="009E7FB4">
              <w:rPr>
                <w:b/>
                <w:lang w:val="el-GR"/>
              </w:rPr>
              <w:t>Εάν ναι</w:t>
            </w:r>
            <w:r w:rsidRPr="009E7FB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lastRenderedPageBreak/>
              <w:t>[] Ναι [] Όχι</w:t>
            </w:r>
          </w:p>
          <w:p w:rsidR="00B00C57" w:rsidRDefault="00B00C57" w:rsidP="00B00C57"/>
          <w:p w:rsidR="00B00C57" w:rsidRDefault="00B00C57" w:rsidP="00B00C57">
            <w:r>
              <w:t>[.......................]</w:t>
            </w:r>
          </w:p>
          <w:p w:rsidR="00B00C57" w:rsidRDefault="00B00C57" w:rsidP="00B00C57"/>
        </w:tc>
      </w:tr>
      <w:tr w:rsidR="00B00C57" w:rsidTr="00B00C57">
        <w:trPr>
          <w:trHeight w:val="257"/>
        </w:trPr>
        <w:tc>
          <w:tcPr>
            <w:tcW w:w="4479" w:type="dxa"/>
            <w:vMerge/>
            <w:tcBorders>
              <w:left w:val="single" w:sz="4" w:space="0" w:color="000000"/>
              <w:bottom w:val="single" w:sz="4" w:space="0" w:color="000000"/>
            </w:tcBorders>
            <w:shd w:val="clear" w:color="auto" w:fill="auto"/>
          </w:tcPr>
          <w:p w:rsidR="00B00C57" w:rsidRDefault="00B00C57" w:rsidP="00B00C57">
            <w:pPr>
              <w:snapToGrid w:val="0"/>
            </w:pPr>
          </w:p>
        </w:tc>
        <w:tc>
          <w:tcPr>
            <w:tcW w:w="4500" w:type="dxa"/>
            <w:tcBorders>
              <w:left w:val="single" w:sz="4" w:space="0" w:color="000000"/>
              <w:bottom w:val="single" w:sz="4" w:space="0" w:color="000000"/>
              <w:right w:val="single" w:sz="4" w:space="0" w:color="000000"/>
            </w:tcBorders>
            <w:shd w:val="clear" w:color="auto" w:fill="auto"/>
          </w:tcPr>
          <w:p w:rsidR="00B00C57" w:rsidRPr="009E7FB4" w:rsidRDefault="00B00C57" w:rsidP="00B00C57">
            <w:pPr>
              <w:snapToGrid w:val="0"/>
              <w:rPr>
                <w:b/>
                <w:lang w:val="el-GR"/>
              </w:rPr>
            </w:pPr>
          </w:p>
          <w:p w:rsidR="00B00C57" w:rsidRPr="009E7FB4" w:rsidRDefault="00B00C57" w:rsidP="00B00C57">
            <w:pPr>
              <w:rPr>
                <w:lang w:val="el-GR"/>
              </w:rPr>
            </w:pPr>
            <w:r w:rsidRPr="009E7FB4">
              <w:rPr>
                <w:b/>
                <w:lang w:val="el-GR"/>
              </w:rPr>
              <w:t>Εάν ναι</w:t>
            </w:r>
            <w:r w:rsidRPr="009E7FB4">
              <w:rPr>
                <w:lang w:val="el-GR"/>
              </w:rPr>
              <w:t xml:space="preserve">, έχει λάβει ο οικονομικός φορέας μέτρα αυτοκάθαρσης; </w:t>
            </w:r>
          </w:p>
          <w:p w:rsidR="00B00C57" w:rsidRPr="009E7FB4" w:rsidRDefault="00B00C57" w:rsidP="00B00C57">
            <w:pPr>
              <w:rPr>
                <w:lang w:val="el-GR"/>
              </w:rPr>
            </w:pPr>
            <w:r w:rsidRPr="009E7FB4">
              <w:rPr>
                <w:lang w:val="el-GR"/>
              </w:rPr>
              <w:t>[] Ναι [] Όχι</w:t>
            </w:r>
          </w:p>
          <w:p w:rsidR="00B00C57" w:rsidRPr="009E7FB4" w:rsidRDefault="00B00C57" w:rsidP="00B00C57">
            <w:pPr>
              <w:rPr>
                <w:lang w:val="el-GR"/>
              </w:rPr>
            </w:pPr>
            <w:r w:rsidRPr="009E7FB4">
              <w:rPr>
                <w:b/>
                <w:lang w:val="el-GR"/>
              </w:rPr>
              <w:t>Εάν το έχει πράξει,</w:t>
            </w:r>
            <w:r w:rsidRPr="009E7FB4">
              <w:rPr>
                <w:lang w:val="el-GR"/>
              </w:rPr>
              <w:t xml:space="preserve"> περιγράψτε τα μέτρα που λήφθηκαν: </w:t>
            </w:r>
          </w:p>
          <w:p w:rsidR="00B00C57" w:rsidRDefault="00B00C57" w:rsidP="00B00C57">
            <w:r>
              <w:t>[..........……]</w:t>
            </w:r>
          </w:p>
        </w:tc>
      </w:tr>
      <w:tr w:rsidR="00B00C57" w:rsidTr="00B00C57">
        <w:trPr>
          <w:trHeight w:val="1544"/>
        </w:trPr>
        <w:tc>
          <w:tcPr>
            <w:tcW w:w="4479" w:type="dxa"/>
            <w:vMerge w:val="restart"/>
            <w:tcBorders>
              <w:left w:val="single" w:sz="4" w:space="0" w:color="000000"/>
              <w:bottom w:val="single" w:sz="4" w:space="0" w:color="000000"/>
            </w:tcBorders>
            <w:shd w:val="clear" w:color="auto" w:fill="auto"/>
          </w:tcPr>
          <w:p w:rsidR="00B00C57" w:rsidRPr="009E7FB4" w:rsidRDefault="00B00C57" w:rsidP="00B00C57">
            <w:pPr>
              <w:rPr>
                <w:lang w:val="el-GR"/>
              </w:rPr>
            </w:pPr>
            <w:r>
              <w:rPr>
                <w:rStyle w:val="NormalBoldChar"/>
                <w:rFonts w:eastAsia="Calibri"/>
              </w:rPr>
              <w:t>Έχει συνάψει</w:t>
            </w:r>
            <w:r w:rsidRPr="009E7FB4">
              <w:rPr>
                <w:lang w:val="el-GR"/>
              </w:rPr>
              <w:t xml:space="preserve"> ο οικονομικός φορέας </w:t>
            </w:r>
            <w:r w:rsidRPr="009E7FB4">
              <w:rPr>
                <w:b/>
                <w:lang w:val="el-GR"/>
              </w:rPr>
              <w:t>συμφωνίες</w:t>
            </w:r>
            <w:r w:rsidRPr="009E7FB4">
              <w:rPr>
                <w:lang w:val="el-GR"/>
              </w:rPr>
              <w:t xml:space="preserve"> με άλλους οικονομικούς φορείς </w:t>
            </w:r>
            <w:r w:rsidRPr="009E7FB4">
              <w:rPr>
                <w:b/>
                <w:lang w:val="el-GR"/>
              </w:rPr>
              <w:t>με σκοπό τη στρέβλωση του ανταγωνισμού</w:t>
            </w:r>
            <w:r w:rsidRPr="009E7FB4">
              <w:rPr>
                <w:lang w:val="el-GR"/>
              </w:rPr>
              <w:t>;</w:t>
            </w:r>
          </w:p>
          <w:p w:rsidR="00B00C57" w:rsidRPr="009E7FB4" w:rsidRDefault="00B00C57" w:rsidP="00B00C57">
            <w:pPr>
              <w:rPr>
                <w:lang w:val="el-GR"/>
              </w:rPr>
            </w:pPr>
            <w:r w:rsidRPr="009E7FB4">
              <w:rPr>
                <w:b/>
                <w:lang w:val="el-GR"/>
              </w:rPr>
              <w:t>Εάν ναι</w:t>
            </w:r>
            <w:r w:rsidRPr="009E7FB4">
              <w:rPr>
                <w:lang w:val="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B00C57" w:rsidRDefault="00B00C57" w:rsidP="00B00C57">
            <w:r>
              <w:t>[] Ναι [] Όχι</w:t>
            </w:r>
          </w:p>
          <w:p w:rsidR="00B00C57" w:rsidRDefault="00B00C57" w:rsidP="00B00C57"/>
          <w:p w:rsidR="00B00C57" w:rsidRDefault="00B00C57" w:rsidP="00B00C57"/>
          <w:p w:rsidR="00B00C57" w:rsidRDefault="00B00C57" w:rsidP="00B00C57">
            <w:r>
              <w:t>[…...........]</w:t>
            </w:r>
          </w:p>
        </w:tc>
      </w:tr>
      <w:tr w:rsidR="00B00C57" w:rsidTr="00B00C57">
        <w:trPr>
          <w:trHeight w:val="514"/>
        </w:trPr>
        <w:tc>
          <w:tcPr>
            <w:tcW w:w="4479" w:type="dxa"/>
            <w:vMerge/>
            <w:tcBorders>
              <w:left w:val="single" w:sz="4" w:space="0" w:color="000000"/>
              <w:bottom w:val="single" w:sz="4" w:space="0" w:color="000000"/>
            </w:tcBorders>
            <w:shd w:val="clear" w:color="auto" w:fill="auto"/>
          </w:tcPr>
          <w:p w:rsidR="00B00C57" w:rsidRDefault="00B00C57" w:rsidP="00B00C57">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Pr="009E7FB4" w:rsidRDefault="00B00C57" w:rsidP="00B00C57">
            <w:pPr>
              <w:rPr>
                <w:lang w:val="el-GR"/>
              </w:rPr>
            </w:pPr>
            <w:r w:rsidRPr="009E7FB4">
              <w:rPr>
                <w:b/>
                <w:lang w:val="el-GR"/>
              </w:rPr>
              <w:t>Εάν ναι</w:t>
            </w:r>
            <w:r w:rsidRPr="009E7FB4">
              <w:rPr>
                <w:lang w:val="el-GR"/>
              </w:rPr>
              <w:t xml:space="preserve">, έχει λάβει ο οικονομικός φορέας μέτρα αυτοκάθαρσης; </w:t>
            </w:r>
          </w:p>
          <w:p w:rsidR="00B00C57" w:rsidRPr="009E7FB4" w:rsidRDefault="00B00C57" w:rsidP="00B00C57">
            <w:pPr>
              <w:rPr>
                <w:lang w:val="el-GR"/>
              </w:rPr>
            </w:pPr>
            <w:r w:rsidRPr="009E7FB4">
              <w:rPr>
                <w:lang w:val="el-GR"/>
              </w:rPr>
              <w:t>[] Ναι [] Όχι</w:t>
            </w:r>
          </w:p>
          <w:p w:rsidR="00B00C57" w:rsidRPr="009E7FB4" w:rsidRDefault="00B00C57" w:rsidP="00B00C57">
            <w:pPr>
              <w:rPr>
                <w:lang w:val="el-GR"/>
              </w:rPr>
            </w:pPr>
            <w:r w:rsidRPr="009E7FB4">
              <w:rPr>
                <w:b/>
                <w:lang w:val="el-GR"/>
              </w:rPr>
              <w:t>Εάν το έχει πράξει,</w:t>
            </w:r>
            <w:r w:rsidRPr="009E7FB4">
              <w:rPr>
                <w:lang w:val="el-GR"/>
              </w:rPr>
              <w:t xml:space="preserve"> περιγράψτε τα μέτρα που λήφθηκαν:</w:t>
            </w:r>
          </w:p>
          <w:p w:rsidR="00B00C57" w:rsidRDefault="00B00C57" w:rsidP="00B00C57">
            <w:r>
              <w:t>[……]</w:t>
            </w:r>
          </w:p>
        </w:tc>
      </w:tr>
      <w:tr w:rsidR="00B00C57" w:rsidTr="00B00C57">
        <w:trPr>
          <w:trHeight w:val="1316"/>
        </w:trPr>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Pr>
                <w:rStyle w:val="NormalBoldChar"/>
                <w:rFonts w:eastAsia="Calibri"/>
              </w:rPr>
              <w:t xml:space="preserve">Γνωρίζει ο οικονομικός φορέας την ύπαρξη τυχόν </w:t>
            </w:r>
            <w:r w:rsidRPr="009E7FB4">
              <w:rPr>
                <w:b/>
                <w:lang w:val="el-GR"/>
              </w:rPr>
              <w:t>σύγκρουσης συμφερόντων</w:t>
            </w:r>
            <w:r w:rsidRPr="009E7FB4">
              <w:rPr>
                <w:lang w:val="el-GR"/>
              </w:rPr>
              <w:t>, λόγω της συμμετοχής του στη διαδικασία ανάθεσης της σύμβασης;</w:t>
            </w:r>
          </w:p>
          <w:p w:rsidR="00B00C57" w:rsidRPr="009E7FB4" w:rsidRDefault="00B00C57" w:rsidP="00B00C57">
            <w:pPr>
              <w:rPr>
                <w:lang w:val="el-GR"/>
              </w:rPr>
            </w:pPr>
            <w:r w:rsidRPr="009E7FB4">
              <w:rPr>
                <w:b/>
                <w:lang w:val="el-GR"/>
              </w:rPr>
              <w:t>Εάν ναι</w:t>
            </w:r>
            <w:r w:rsidRPr="009E7FB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 Ναι [] Όχι</w:t>
            </w:r>
          </w:p>
          <w:p w:rsidR="00B00C57" w:rsidRDefault="00B00C57" w:rsidP="00B00C57"/>
          <w:p w:rsidR="00B00C57" w:rsidRDefault="00B00C57" w:rsidP="00B00C57"/>
          <w:p w:rsidR="00B00C57" w:rsidRDefault="00B00C57" w:rsidP="00B00C57"/>
          <w:p w:rsidR="00B00C57" w:rsidRDefault="00B00C57" w:rsidP="00B00C57">
            <w:r>
              <w:t>[.........…]</w:t>
            </w:r>
          </w:p>
        </w:tc>
      </w:tr>
      <w:tr w:rsidR="00B00C57" w:rsidTr="00B00C57">
        <w:trPr>
          <w:trHeight w:val="416"/>
        </w:trPr>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Pr>
                <w:rStyle w:val="NormalBoldChar"/>
                <w:rFonts w:eastAsia="Calibri"/>
              </w:rPr>
              <w:t xml:space="preserve">Έχει παράσχει ο οικονομικός φορέας ή </w:t>
            </w:r>
            <w:r w:rsidRPr="009E7FB4">
              <w:rPr>
                <w:lang w:val="el-GR"/>
              </w:rPr>
              <w:t xml:space="preserve">επιχείρηση συνδεδεμένη με αυτόν </w:t>
            </w:r>
            <w:r w:rsidRPr="009E7FB4">
              <w:rPr>
                <w:b/>
                <w:lang w:val="el-GR"/>
              </w:rPr>
              <w:t>συμβουλές</w:t>
            </w:r>
            <w:r w:rsidRPr="009E7FB4">
              <w:rPr>
                <w:lang w:val="el-GR"/>
              </w:rPr>
              <w:t xml:space="preserve"> στην αναθέτουσα αρχή ή στον αναθέτοντα φορέα ή έχει με άλλο τρόπο </w:t>
            </w:r>
            <w:r w:rsidRPr="009E7FB4">
              <w:rPr>
                <w:b/>
                <w:lang w:val="el-GR"/>
              </w:rPr>
              <w:t>αναμειχθεί στην προετοιμασία</w:t>
            </w:r>
            <w:r w:rsidRPr="009E7FB4">
              <w:rPr>
                <w:lang w:val="el-GR"/>
              </w:rPr>
              <w:t xml:space="preserve"> της διαδικασίας σύναψης της σύμβασης;</w:t>
            </w:r>
          </w:p>
          <w:p w:rsidR="00B00C57" w:rsidRPr="009E7FB4" w:rsidRDefault="00B00C57" w:rsidP="00B00C57">
            <w:pPr>
              <w:rPr>
                <w:lang w:val="el-GR"/>
              </w:rPr>
            </w:pPr>
            <w:r w:rsidRPr="009E7FB4">
              <w:rPr>
                <w:b/>
                <w:lang w:val="el-GR"/>
              </w:rPr>
              <w:t>Εάν ναι</w:t>
            </w:r>
            <w:r w:rsidRPr="009E7FB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 Ναι [] Όχι</w:t>
            </w:r>
          </w:p>
          <w:p w:rsidR="00B00C57" w:rsidRDefault="00B00C57" w:rsidP="00B00C57"/>
          <w:p w:rsidR="00B00C57" w:rsidRDefault="00B00C57" w:rsidP="00B00C57"/>
          <w:p w:rsidR="00B00C57" w:rsidRDefault="00B00C57" w:rsidP="00B00C57"/>
          <w:p w:rsidR="00B00C57" w:rsidRDefault="00B00C57" w:rsidP="00B00C57"/>
          <w:p w:rsidR="00B00C57" w:rsidRDefault="00B00C57" w:rsidP="00B00C57"/>
          <w:p w:rsidR="00B00C57" w:rsidRDefault="00B00C57" w:rsidP="00B00C57">
            <w:r>
              <w:t>[...................…]</w:t>
            </w:r>
          </w:p>
        </w:tc>
      </w:tr>
      <w:tr w:rsidR="00B00C57" w:rsidTr="00B00C5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w:t>
            </w:r>
            <w:r w:rsidRPr="009E7FB4">
              <w:rPr>
                <w:lang w:val="el-GR"/>
              </w:rPr>
              <w:lastRenderedPageBreak/>
              <w:t xml:space="preserve">αποζημιώσεις ή άλλες παρόμοιες κυρώσεις; </w:t>
            </w:r>
          </w:p>
          <w:p w:rsidR="00B00C57" w:rsidRPr="009E7FB4" w:rsidRDefault="00B00C57" w:rsidP="00B00C57">
            <w:pPr>
              <w:rPr>
                <w:lang w:val="el-GR"/>
              </w:rPr>
            </w:pPr>
            <w:r w:rsidRPr="009E7FB4">
              <w:rPr>
                <w:b/>
                <w:lang w:val="el-GR"/>
              </w:rPr>
              <w:t>Εάν ναι</w:t>
            </w:r>
            <w:r w:rsidRPr="009E7FB4">
              <w:rPr>
                <w:lang w:val="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lastRenderedPageBreak/>
              <w:t>[] Ναι [] Όχι</w:t>
            </w:r>
          </w:p>
          <w:p w:rsidR="00B00C57" w:rsidRDefault="00B00C57" w:rsidP="00B00C57"/>
          <w:p w:rsidR="00B00C57" w:rsidRDefault="00B00C57" w:rsidP="00B00C57"/>
          <w:p w:rsidR="00B00C57" w:rsidRDefault="00B00C57" w:rsidP="00B00C57"/>
          <w:p w:rsidR="00B00C57" w:rsidRDefault="00B00C57" w:rsidP="00B00C57"/>
          <w:p w:rsidR="00B00C57" w:rsidRDefault="00B00C57" w:rsidP="00B00C57"/>
          <w:p w:rsidR="00B00C57" w:rsidRDefault="00B00C57" w:rsidP="00B00C57"/>
          <w:p w:rsidR="00B00C57" w:rsidRDefault="00B00C57" w:rsidP="00B00C57"/>
          <w:p w:rsidR="00B00C57" w:rsidRDefault="00B00C57" w:rsidP="00B00C57"/>
          <w:p w:rsidR="00B00C57" w:rsidRDefault="00B00C57" w:rsidP="00B00C57"/>
          <w:p w:rsidR="00B00C57" w:rsidRDefault="00B00C57" w:rsidP="00B00C57">
            <w:r>
              <w:lastRenderedPageBreak/>
              <w:t>[….................]</w:t>
            </w:r>
          </w:p>
        </w:tc>
      </w:tr>
      <w:tr w:rsidR="00B00C57" w:rsidTr="00B00C57">
        <w:trPr>
          <w:trHeight w:val="931"/>
        </w:trPr>
        <w:tc>
          <w:tcPr>
            <w:tcW w:w="4479" w:type="dxa"/>
            <w:vMerge/>
            <w:tcBorders>
              <w:top w:val="single" w:sz="4" w:space="0" w:color="000000"/>
              <w:left w:val="single" w:sz="4" w:space="0" w:color="000000"/>
              <w:bottom w:val="single" w:sz="4" w:space="0" w:color="000000"/>
            </w:tcBorders>
            <w:shd w:val="clear" w:color="auto" w:fill="auto"/>
          </w:tcPr>
          <w:p w:rsidR="00B00C57" w:rsidRDefault="00B00C57" w:rsidP="00B00C57">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Pr="009E7FB4" w:rsidRDefault="00B00C57" w:rsidP="00B00C57">
            <w:pPr>
              <w:rPr>
                <w:lang w:val="el-GR"/>
              </w:rPr>
            </w:pPr>
            <w:r w:rsidRPr="009E7FB4">
              <w:rPr>
                <w:b/>
                <w:lang w:val="el-GR"/>
              </w:rPr>
              <w:t>Εάν ναι</w:t>
            </w:r>
            <w:r w:rsidRPr="009E7FB4">
              <w:rPr>
                <w:lang w:val="el-GR"/>
              </w:rPr>
              <w:t xml:space="preserve">, έχει λάβει ο οικονομικός φορέας μέτρα αυτοκάθαρσης; </w:t>
            </w:r>
          </w:p>
          <w:p w:rsidR="00B00C57" w:rsidRPr="009E7FB4" w:rsidRDefault="00B00C57" w:rsidP="00B00C57">
            <w:pPr>
              <w:rPr>
                <w:lang w:val="el-GR"/>
              </w:rPr>
            </w:pPr>
            <w:r w:rsidRPr="009E7FB4">
              <w:rPr>
                <w:lang w:val="el-GR"/>
              </w:rPr>
              <w:t>[] Ναι [] Όχι</w:t>
            </w:r>
          </w:p>
          <w:p w:rsidR="00B00C57" w:rsidRPr="009E7FB4" w:rsidRDefault="00B00C57" w:rsidP="00B00C57">
            <w:pPr>
              <w:rPr>
                <w:lang w:val="el-GR"/>
              </w:rPr>
            </w:pPr>
            <w:r w:rsidRPr="009E7FB4">
              <w:rPr>
                <w:b/>
                <w:lang w:val="el-GR"/>
              </w:rPr>
              <w:t>Εάν το έχει πράξει,</w:t>
            </w:r>
            <w:r w:rsidRPr="009E7FB4">
              <w:rPr>
                <w:lang w:val="el-GR"/>
              </w:rPr>
              <w:t xml:space="preserve"> περιγράψτε τα μέτρα που λήφθηκαν:</w:t>
            </w:r>
          </w:p>
          <w:p w:rsidR="00B00C57" w:rsidRDefault="00B00C57" w:rsidP="00B00C57">
            <w:r>
              <w:t>[……]</w:t>
            </w:r>
          </w:p>
        </w:tc>
      </w:tr>
      <w:tr w:rsidR="00B00C57" w:rsidTr="00B00C57">
        <w:tc>
          <w:tcPr>
            <w:tcW w:w="4479" w:type="dxa"/>
            <w:tcBorders>
              <w:top w:val="single" w:sz="4" w:space="0" w:color="000000"/>
              <w:left w:val="single" w:sz="4" w:space="0" w:color="000000"/>
              <w:bottom w:val="single" w:sz="4" w:space="0" w:color="000000"/>
            </w:tcBorders>
            <w:shd w:val="clear" w:color="auto" w:fill="auto"/>
          </w:tcPr>
          <w:p w:rsidR="00B00C57" w:rsidRPr="009E7FB4" w:rsidRDefault="00B00C57" w:rsidP="00B00C57">
            <w:pPr>
              <w:rPr>
                <w:lang w:val="el-GR"/>
              </w:rPr>
            </w:pPr>
            <w:r w:rsidRPr="009E7FB4">
              <w:rPr>
                <w:lang w:val="el-GR"/>
              </w:rPr>
              <w:t>Μπορεί ο οικονομικός φορέας να επιβεβαιώσει ότι:</w:t>
            </w:r>
          </w:p>
          <w:p w:rsidR="00B00C57" w:rsidRPr="009E7FB4" w:rsidRDefault="00B00C57" w:rsidP="00B00C57">
            <w:pPr>
              <w:rPr>
                <w:lang w:val="el-GR"/>
              </w:rPr>
            </w:pPr>
            <w:r w:rsidRPr="009E7FB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00C57" w:rsidRPr="009E7FB4" w:rsidRDefault="00B00C57" w:rsidP="00B00C57">
            <w:pPr>
              <w:rPr>
                <w:lang w:val="el-GR"/>
              </w:rPr>
            </w:pPr>
            <w:r w:rsidRPr="009E7FB4">
              <w:rPr>
                <w:lang w:val="el-GR"/>
              </w:rPr>
              <w:t>β) δεν έχει αποκρύψει τις πληροφορίες αυτές,</w:t>
            </w:r>
          </w:p>
          <w:p w:rsidR="00B00C57" w:rsidRPr="009E7FB4" w:rsidRDefault="00B00C57" w:rsidP="00B00C57">
            <w:pPr>
              <w:rPr>
                <w:lang w:val="el-GR"/>
              </w:rPr>
            </w:pPr>
            <w:r w:rsidRPr="009E7FB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00C57" w:rsidRPr="009E7FB4" w:rsidRDefault="00B00C57" w:rsidP="00B00C57">
            <w:pPr>
              <w:rPr>
                <w:lang w:val="el-GR"/>
              </w:rPr>
            </w:pPr>
            <w:r w:rsidRPr="009E7FB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B00C57" w:rsidRDefault="00B00C57" w:rsidP="00B00C57">
            <w:r>
              <w:t>[] Ναι [] Όχι</w:t>
            </w:r>
          </w:p>
        </w:tc>
      </w:tr>
    </w:tbl>
    <w:p w:rsidR="00B00C57" w:rsidRDefault="00B00C57" w:rsidP="00B00C57">
      <w:pPr>
        <w:spacing w:line="360" w:lineRule="auto"/>
        <w:jc w:val="both"/>
        <w:rPr>
          <w:rFonts w:ascii="Arial" w:hAnsi="Arial"/>
          <w:sz w:val="22"/>
          <w:lang w:val="el-GR"/>
        </w:rPr>
      </w:pPr>
    </w:p>
    <w:p w:rsidR="00B00C57" w:rsidRDefault="00B00C57" w:rsidP="00B00C57">
      <w:pPr>
        <w:pStyle w:val="ChapterTitle"/>
        <w:pageBreakBefore/>
      </w:pPr>
      <w:r>
        <w:rPr>
          <w:bCs/>
        </w:rPr>
        <w:lastRenderedPageBreak/>
        <w:t>Μέρος VI: Τελικές δηλώσεις</w:t>
      </w:r>
    </w:p>
    <w:p w:rsidR="00B00C57" w:rsidRPr="009E7FB4" w:rsidRDefault="00B00C57" w:rsidP="00B00C57">
      <w:pPr>
        <w:rPr>
          <w:lang w:val="el-GR"/>
        </w:rPr>
      </w:pPr>
      <w:r w:rsidRPr="009E7FB4">
        <w:rPr>
          <w:i/>
          <w:lang w:val="el-GR"/>
        </w:rPr>
        <w:t xml:space="preserve">Ο κάτωθι υπογεγραμμένος, δηλώνω επισήμως ότι τα στοιχεία που έχω αναφέρει σύμφωνα με τα μέρη Ι – </w:t>
      </w:r>
      <w:r>
        <w:rPr>
          <w:i/>
          <w:lang w:val="en-US"/>
        </w:rPr>
        <w:t>II</w:t>
      </w:r>
      <w:r w:rsidRPr="009E7FB4">
        <w:rPr>
          <w:i/>
          <w:lang w:val="el-GR"/>
        </w:rPr>
        <w:t xml:space="preserve"> ανωτέρω είναι ακριβή και ορθά και ότι έχω πλήρη επίγνωση των συνεπειών σε περίπτωση σοβαρών ψευδών δηλώσεων.</w:t>
      </w:r>
    </w:p>
    <w:p w:rsidR="00B00C57" w:rsidRPr="009E7FB4" w:rsidRDefault="00B00C57" w:rsidP="00B00C57">
      <w:pPr>
        <w:rPr>
          <w:lang w:val="el-GR"/>
        </w:rPr>
      </w:pPr>
      <w:r w:rsidRPr="009E7FB4">
        <w:rPr>
          <w:i/>
          <w:lang w:val="el-GR"/>
        </w:rPr>
        <w:t>Ο κάτωθι υπογεγραμ</w:t>
      </w:r>
      <w:r>
        <w:rPr>
          <w:i/>
          <w:lang w:val="el-GR"/>
        </w:rPr>
        <w:t>μένος, δηλώνω επισήμως ότι είμα</w:t>
      </w:r>
      <w:r w:rsidRPr="00AE5C8E">
        <w:rPr>
          <w:i/>
          <w:lang w:val="el-GR"/>
        </w:rPr>
        <w:t xml:space="preserve">ι </w:t>
      </w:r>
      <w:r w:rsidRPr="009E7FB4">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B00C57" w:rsidRPr="009E7FB4" w:rsidRDefault="00B00C57" w:rsidP="00B00C57">
      <w:pPr>
        <w:rPr>
          <w:i/>
          <w:lang w:val="el-GR"/>
        </w:rPr>
      </w:pPr>
      <w:r w:rsidRPr="009E7FB4">
        <w:rPr>
          <w:i/>
          <w:lang w:val="el-GR"/>
        </w:rPr>
        <w:t>α) η ΛΟΥΤΡΑΚΙ Α.Ε.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E7FB4">
        <w:rPr>
          <w:rStyle w:val="a7"/>
          <w:i/>
          <w:lang w:val="el-GR"/>
        </w:rPr>
        <w:t>.</w:t>
      </w:r>
    </w:p>
    <w:p w:rsidR="00B00C57" w:rsidRPr="009E7FB4" w:rsidRDefault="00B00C57" w:rsidP="00B00C57">
      <w:pPr>
        <w:rPr>
          <w:lang w:val="el-GR"/>
        </w:rPr>
      </w:pPr>
      <w:r w:rsidRPr="009E7FB4">
        <w:rPr>
          <w:rStyle w:val="a7"/>
          <w:i/>
          <w:lang w:val="el-GR"/>
        </w:rPr>
        <w:t>β) η ΛΟΥΤΡΑΚΙ Α.Ε. έχει ήδη στην κατοχή της τα σχετικά έγγραφα.</w:t>
      </w:r>
    </w:p>
    <w:p w:rsidR="00B00C57" w:rsidRPr="009E7FB4" w:rsidRDefault="00B00C57" w:rsidP="00B00C57">
      <w:pPr>
        <w:rPr>
          <w:i/>
          <w:lang w:val="el-GR"/>
        </w:rPr>
      </w:pPr>
    </w:p>
    <w:p w:rsidR="00B00C57" w:rsidRDefault="00B00C57" w:rsidP="00B00C57">
      <w:pPr>
        <w:rPr>
          <w:i/>
          <w:lang w:val="el-GR"/>
        </w:rPr>
      </w:pPr>
      <w:r w:rsidRPr="009E7FB4">
        <w:rPr>
          <w:i/>
          <w:lang w:val="el-GR"/>
        </w:rPr>
        <w:t xml:space="preserve">Ημερομηνία, τόπος και, όπου ζητείται ή είναι απαραίτητο, υπογραφή(-ές): [……]   </w:t>
      </w:r>
    </w:p>
    <w:p w:rsidR="00B00C57" w:rsidRPr="00DA3B17" w:rsidRDefault="00B00C57" w:rsidP="00B00C57">
      <w:pPr>
        <w:spacing w:before="160"/>
        <w:jc w:val="both"/>
        <w:rPr>
          <w:rFonts w:ascii="Verdana" w:hAnsi="Verdana" w:cs="Verdana"/>
          <w:lang w:val="el-GR"/>
        </w:rPr>
      </w:pPr>
    </w:p>
    <w:p w:rsidR="00B00C57" w:rsidRPr="0025719E" w:rsidRDefault="00B00C57" w:rsidP="00B00C57">
      <w:pPr>
        <w:rPr>
          <w:lang w:val="el-GR"/>
        </w:rPr>
      </w:pPr>
    </w:p>
    <w:p w:rsidR="00B00C57" w:rsidRPr="00D571C3" w:rsidRDefault="00B00C57" w:rsidP="00B00C57">
      <w:pPr>
        <w:rPr>
          <w:lang w:val="el-GR"/>
        </w:rPr>
      </w:pPr>
    </w:p>
    <w:p w:rsidR="00BC11BC" w:rsidRPr="00B00C57" w:rsidRDefault="00BC11BC">
      <w:pPr>
        <w:rPr>
          <w:lang w:val="el-GR"/>
        </w:rPr>
      </w:pPr>
    </w:p>
    <w:sectPr w:rsidR="00BC11BC" w:rsidRPr="00B00C57" w:rsidSect="00BC11BC">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62B" w:rsidRDefault="0063762B" w:rsidP="00B00C57">
      <w:r>
        <w:separator/>
      </w:r>
    </w:p>
  </w:endnote>
  <w:endnote w:type="continuationSeparator" w:id="1">
    <w:p w:rsidR="0063762B" w:rsidRDefault="0063762B" w:rsidP="00B00C57">
      <w:r>
        <w:continuationSeparator/>
      </w:r>
    </w:p>
  </w:endnote>
  <w:endnote w:id="2">
    <w:p w:rsidR="006F7283" w:rsidRDefault="006F7283" w:rsidP="00B00C57"/>
    <w:p w:rsidR="006F7283" w:rsidRDefault="006F7283" w:rsidP="00B00C57">
      <w:pPr>
        <w:pStyle w:val="a8"/>
        <w:tabs>
          <w:tab w:val="left" w:pos="284"/>
        </w:tabs>
        <w:ind w:firstLine="0"/>
      </w:pPr>
    </w:p>
  </w:endnote>
  <w:endnote w:id="3">
    <w:p w:rsidR="006F7283" w:rsidRDefault="006F7283" w:rsidP="00B00C57"/>
    <w:p w:rsidR="006F7283" w:rsidRDefault="006F7283" w:rsidP="00B00C57">
      <w:pPr>
        <w:pStyle w:val="a8"/>
        <w:tabs>
          <w:tab w:val="left" w:pos="284"/>
        </w:tabs>
        <w:ind w:firstLine="0"/>
      </w:pPr>
    </w:p>
  </w:endnote>
  <w:endnote w:id="4">
    <w:p w:rsidR="006F7283" w:rsidRDefault="006F7283" w:rsidP="00B00C57">
      <w:pPr>
        <w:pStyle w:val="6"/>
        <w:numPr>
          <w:ilvl w:val="0"/>
          <w:numId w:val="0"/>
        </w:numPr>
        <w:ind w:left="1152"/>
        <w:jc w:val="center"/>
        <w:rPr>
          <w:rFonts w:ascii="Arial" w:hAnsi="Arial" w:cs="Arial"/>
          <w:sz w:val="28"/>
          <w:szCs w:val="28"/>
          <w:u w:val="none"/>
          <w:lang w:val="el-GR"/>
        </w:rPr>
      </w:pPr>
    </w:p>
    <w:p w:rsidR="006F7283" w:rsidRDefault="006F7283" w:rsidP="00B00C57">
      <w:pPr>
        <w:pStyle w:val="a4"/>
        <w:jc w:val="center"/>
      </w:pPr>
    </w:p>
    <w:p w:rsidR="006F7283" w:rsidRDefault="006F7283" w:rsidP="00B00C57">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BoldMT">
    <w:altName w:val="Arial"/>
    <w:charset w:val="A1"/>
    <w:family w:val="swiss"/>
    <w:pitch w:val="variable"/>
    <w:sig w:usb0="00000000" w:usb1="00000000" w:usb2="00000000" w:usb3="00000000" w:csb0="00000000" w:csb1="00000000"/>
  </w:font>
  <w:font w:name="ArialMT">
    <w:altName w:val="Arial"/>
    <w:charset w:val="A1"/>
    <w:family w:val="swiss"/>
    <w:pitch w:val="variable"/>
    <w:sig w:usb0="00000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5657"/>
      <w:docPartObj>
        <w:docPartGallery w:val="Page Numbers (Bottom of Page)"/>
        <w:docPartUnique/>
      </w:docPartObj>
    </w:sdtPr>
    <w:sdtContent>
      <w:p w:rsidR="006F7283" w:rsidRDefault="0036080E">
        <w:pPr>
          <w:pStyle w:val="ac"/>
          <w:jc w:val="center"/>
        </w:pPr>
        <w:fldSimple w:instr=" PAGE   \* MERGEFORMAT ">
          <w:r w:rsidR="00936A85">
            <w:rPr>
              <w:noProof/>
            </w:rPr>
            <w:t>30</w:t>
          </w:r>
        </w:fldSimple>
      </w:p>
    </w:sdtContent>
  </w:sdt>
  <w:p w:rsidR="006F7283" w:rsidRDefault="006F728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62B" w:rsidRDefault="0063762B" w:rsidP="00B00C57">
      <w:r>
        <w:separator/>
      </w:r>
    </w:p>
  </w:footnote>
  <w:footnote w:type="continuationSeparator" w:id="1">
    <w:p w:rsidR="0063762B" w:rsidRDefault="0063762B" w:rsidP="00B00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8"/>
      <w:numFmt w:val="bullet"/>
      <w:lvlText w:val="-"/>
      <w:lvlJc w:val="left"/>
      <w:pPr>
        <w:tabs>
          <w:tab w:val="num" w:pos="0"/>
        </w:tabs>
        <w:ind w:left="720" w:hanging="360"/>
      </w:pPr>
      <w:rPr>
        <w:rFonts w:ascii="Century Gothic" w:hAnsi="Century Gothic" w:cs="Arial" w:hint="default"/>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Verdana" w:hAnsi="Verdana" w:cs="Verdana"/>
        <w:bCs/>
        <w:szCs w:val="24"/>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F354DFF"/>
    <w:multiLevelType w:val="hybridMultilevel"/>
    <w:tmpl w:val="F17491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46C41CD"/>
    <w:multiLevelType w:val="multilevel"/>
    <w:tmpl w:val="04080025"/>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006"/>
        </w:tabs>
        <w:ind w:left="1006"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B00C57"/>
    <w:rsid w:val="0000031F"/>
    <w:rsid w:val="0000088A"/>
    <w:rsid w:val="00001FF2"/>
    <w:rsid w:val="00002186"/>
    <w:rsid w:val="0000305B"/>
    <w:rsid w:val="00003099"/>
    <w:rsid w:val="0000564E"/>
    <w:rsid w:val="00006346"/>
    <w:rsid w:val="00010062"/>
    <w:rsid w:val="0001034F"/>
    <w:rsid w:val="000114C1"/>
    <w:rsid w:val="000135AD"/>
    <w:rsid w:val="00013800"/>
    <w:rsid w:val="00013923"/>
    <w:rsid w:val="00013DD0"/>
    <w:rsid w:val="00013EF0"/>
    <w:rsid w:val="00014B08"/>
    <w:rsid w:val="00014E9B"/>
    <w:rsid w:val="00017F8E"/>
    <w:rsid w:val="00020ED7"/>
    <w:rsid w:val="00023E50"/>
    <w:rsid w:val="00024EBA"/>
    <w:rsid w:val="0002677A"/>
    <w:rsid w:val="00026BAC"/>
    <w:rsid w:val="00026D1E"/>
    <w:rsid w:val="00030310"/>
    <w:rsid w:val="000308EB"/>
    <w:rsid w:val="000324B2"/>
    <w:rsid w:val="000328BF"/>
    <w:rsid w:val="000340CA"/>
    <w:rsid w:val="0003469F"/>
    <w:rsid w:val="00035980"/>
    <w:rsid w:val="00035C86"/>
    <w:rsid w:val="00036044"/>
    <w:rsid w:val="000400D2"/>
    <w:rsid w:val="00041E92"/>
    <w:rsid w:val="0004227E"/>
    <w:rsid w:val="000438DF"/>
    <w:rsid w:val="00044756"/>
    <w:rsid w:val="00045E40"/>
    <w:rsid w:val="00046407"/>
    <w:rsid w:val="00046799"/>
    <w:rsid w:val="00047996"/>
    <w:rsid w:val="00047F97"/>
    <w:rsid w:val="000517F2"/>
    <w:rsid w:val="00051D3B"/>
    <w:rsid w:val="00051E20"/>
    <w:rsid w:val="00052137"/>
    <w:rsid w:val="00052751"/>
    <w:rsid w:val="00053A78"/>
    <w:rsid w:val="00054388"/>
    <w:rsid w:val="00055CCB"/>
    <w:rsid w:val="0005691E"/>
    <w:rsid w:val="00056A9F"/>
    <w:rsid w:val="00057B86"/>
    <w:rsid w:val="00057E9A"/>
    <w:rsid w:val="00060524"/>
    <w:rsid w:val="00061CF6"/>
    <w:rsid w:val="00064E0B"/>
    <w:rsid w:val="00065BFB"/>
    <w:rsid w:val="000661FB"/>
    <w:rsid w:val="0006711F"/>
    <w:rsid w:val="00070FE4"/>
    <w:rsid w:val="00071076"/>
    <w:rsid w:val="00074E2B"/>
    <w:rsid w:val="000761D2"/>
    <w:rsid w:val="0007628B"/>
    <w:rsid w:val="00076338"/>
    <w:rsid w:val="000813B3"/>
    <w:rsid w:val="0008315B"/>
    <w:rsid w:val="00084091"/>
    <w:rsid w:val="00084539"/>
    <w:rsid w:val="00084E9E"/>
    <w:rsid w:val="000852A9"/>
    <w:rsid w:val="00085726"/>
    <w:rsid w:val="00085857"/>
    <w:rsid w:val="000916AF"/>
    <w:rsid w:val="0009174F"/>
    <w:rsid w:val="000935E0"/>
    <w:rsid w:val="00093738"/>
    <w:rsid w:val="00093974"/>
    <w:rsid w:val="00093A50"/>
    <w:rsid w:val="00096482"/>
    <w:rsid w:val="000A0E6D"/>
    <w:rsid w:val="000A1C38"/>
    <w:rsid w:val="000A4297"/>
    <w:rsid w:val="000A43BA"/>
    <w:rsid w:val="000A4AAA"/>
    <w:rsid w:val="000B1A48"/>
    <w:rsid w:val="000B2CC7"/>
    <w:rsid w:val="000B3E17"/>
    <w:rsid w:val="000B59A8"/>
    <w:rsid w:val="000B6E5D"/>
    <w:rsid w:val="000C2EEE"/>
    <w:rsid w:val="000C338A"/>
    <w:rsid w:val="000C5FEE"/>
    <w:rsid w:val="000C744C"/>
    <w:rsid w:val="000D0AFA"/>
    <w:rsid w:val="000D3961"/>
    <w:rsid w:val="000D3B61"/>
    <w:rsid w:val="000D54D5"/>
    <w:rsid w:val="000D6BBD"/>
    <w:rsid w:val="000D7F77"/>
    <w:rsid w:val="000E005B"/>
    <w:rsid w:val="000E1DAC"/>
    <w:rsid w:val="000E30F3"/>
    <w:rsid w:val="000E451C"/>
    <w:rsid w:val="000E597B"/>
    <w:rsid w:val="000E6739"/>
    <w:rsid w:val="000E7E83"/>
    <w:rsid w:val="000F26FC"/>
    <w:rsid w:val="000F2E77"/>
    <w:rsid w:val="000F39D5"/>
    <w:rsid w:val="000F6909"/>
    <w:rsid w:val="00100265"/>
    <w:rsid w:val="001007DE"/>
    <w:rsid w:val="00102474"/>
    <w:rsid w:val="001039B7"/>
    <w:rsid w:val="00104F02"/>
    <w:rsid w:val="0010592F"/>
    <w:rsid w:val="00106342"/>
    <w:rsid w:val="00106AD7"/>
    <w:rsid w:val="00106EEF"/>
    <w:rsid w:val="00110630"/>
    <w:rsid w:val="00110FCC"/>
    <w:rsid w:val="001123F2"/>
    <w:rsid w:val="001136AB"/>
    <w:rsid w:val="00114854"/>
    <w:rsid w:val="00115590"/>
    <w:rsid w:val="00115B06"/>
    <w:rsid w:val="001163C8"/>
    <w:rsid w:val="0011772E"/>
    <w:rsid w:val="0012263D"/>
    <w:rsid w:val="00122B05"/>
    <w:rsid w:val="00124AED"/>
    <w:rsid w:val="001259E1"/>
    <w:rsid w:val="00125D0E"/>
    <w:rsid w:val="00125F23"/>
    <w:rsid w:val="00130E8C"/>
    <w:rsid w:val="00134F62"/>
    <w:rsid w:val="00135A1C"/>
    <w:rsid w:val="00136C74"/>
    <w:rsid w:val="0014133A"/>
    <w:rsid w:val="00141C53"/>
    <w:rsid w:val="00142A76"/>
    <w:rsid w:val="00142F2F"/>
    <w:rsid w:val="00143A52"/>
    <w:rsid w:val="00144533"/>
    <w:rsid w:val="00144F8C"/>
    <w:rsid w:val="001457EE"/>
    <w:rsid w:val="001460BC"/>
    <w:rsid w:val="00150155"/>
    <w:rsid w:val="00150ACB"/>
    <w:rsid w:val="001515C1"/>
    <w:rsid w:val="00152142"/>
    <w:rsid w:val="001524A0"/>
    <w:rsid w:val="00153EDE"/>
    <w:rsid w:val="00154665"/>
    <w:rsid w:val="001563A3"/>
    <w:rsid w:val="00160EA0"/>
    <w:rsid w:val="00161A9C"/>
    <w:rsid w:val="00162E0A"/>
    <w:rsid w:val="00162FE1"/>
    <w:rsid w:val="001646DF"/>
    <w:rsid w:val="001658F2"/>
    <w:rsid w:val="00167A77"/>
    <w:rsid w:val="00171DFC"/>
    <w:rsid w:val="0017426F"/>
    <w:rsid w:val="001744C4"/>
    <w:rsid w:val="00174A61"/>
    <w:rsid w:val="001750B5"/>
    <w:rsid w:val="00175E78"/>
    <w:rsid w:val="00181939"/>
    <w:rsid w:val="00184E2A"/>
    <w:rsid w:val="001855D5"/>
    <w:rsid w:val="0018587C"/>
    <w:rsid w:val="00190082"/>
    <w:rsid w:val="001900EA"/>
    <w:rsid w:val="0019221E"/>
    <w:rsid w:val="001930AF"/>
    <w:rsid w:val="00194601"/>
    <w:rsid w:val="0019506D"/>
    <w:rsid w:val="001965F2"/>
    <w:rsid w:val="00197800"/>
    <w:rsid w:val="001A0D3E"/>
    <w:rsid w:val="001A1304"/>
    <w:rsid w:val="001A24EF"/>
    <w:rsid w:val="001A2688"/>
    <w:rsid w:val="001A2872"/>
    <w:rsid w:val="001A322E"/>
    <w:rsid w:val="001A39A2"/>
    <w:rsid w:val="001A3B0D"/>
    <w:rsid w:val="001A4686"/>
    <w:rsid w:val="001A5686"/>
    <w:rsid w:val="001A7C29"/>
    <w:rsid w:val="001B15FF"/>
    <w:rsid w:val="001B2743"/>
    <w:rsid w:val="001B2CA7"/>
    <w:rsid w:val="001B2D69"/>
    <w:rsid w:val="001B4197"/>
    <w:rsid w:val="001B7752"/>
    <w:rsid w:val="001B7F08"/>
    <w:rsid w:val="001C282F"/>
    <w:rsid w:val="001C31B3"/>
    <w:rsid w:val="001C43BC"/>
    <w:rsid w:val="001C49E4"/>
    <w:rsid w:val="001D0CF8"/>
    <w:rsid w:val="001D1EC4"/>
    <w:rsid w:val="001D3FDC"/>
    <w:rsid w:val="001D55CD"/>
    <w:rsid w:val="001D6984"/>
    <w:rsid w:val="001D725C"/>
    <w:rsid w:val="001E04AB"/>
    <w:rsid w:val="001E2204"/>
    <w:rsid w:val="001E27BE"/>
    <w:rsid w:val="001E4678"/>
    <w:rsid w:val="001E4D66"/>
    <w:rsid w:val="001E5578"/>
    <w:rsid w:val="001E5650"/>
    <w:rsid w:val="001E5BC7"/>
    <w:rsid w:val="001E6E1D"/>
    <w:rsid w:val="001F3907"/>
    <w:rsid w:val="001F6CA0"/>
    <w:rsid w:val="001F77E3"/>
    <w:rsid w:val="00200AE2"/>
    <w:rsid w:val="002011BD"/>
    <w:rsid w:val="00201B41"/>
    <w:rsid w:val="00202888"/>
    <w:rsid w:val="002049AE"/>
    <w:rsid w:val="0020566A"/>
    <w:rsid w:val="00205B30"/>
    <w:rsid w:val="00206621"/>
    <w:rsid w:val="002066DB"/>
    <w:rsid w:val="00206EFF"/>
    <w:rsid w:val="0021203F"/>
    <w:rsid w:val="00213580"/>
    <w:rsid w:val="00216DFF"/>
    <w:rsid w:val="00217D4B"/>
    <w:rsid w:val="00220F7A"/>
    <w:rsid w:val="00221806"/>
    <w:rsid w:val="00221FEE"/>
    <w:rsid w:val="0022563E"/>
    <w:rsid w:val="00225B4F"/>
    <w:rsid w:val="002268C8"/>
    <w:rsid w:val="002277CD"/>
    <w:rsid w:val="00230904"/>
    <w:rsid w:val="00230AAE"/>
    <w:rsid w:val="002323BB"/>
    <w:rsid w:val="00232992"/>
    <w:rsid w:val="002337F3"/>
    <w:rsid w:val="00235211"/>
    <w:rsid w:val="0023596A"/>
    <w:rsid w:val="002361D9"/>
    <w:rsid w:val="0024225E"/>
    <w:rsid w:val="00242408"/>
    <w:rsid w:val="00242A1C"/>
    <w:rsid w:val="00243C66"/>
    <w:rsid w:val="002472F4"/>
    <w:rsid w:val="00247DAD"/>
    <w:rsid w:val="00252344"/>
    <w:rsid w:val="002533B9"/>
    <w:rsid w:val="00255AA4"/>
    <w:rsid w:val="00260811"/>
    <w:rsid w:val="00260A89"/>
    <w:rsid w:val="0026292D"/>
    <w:rsid w:val="00263C8F"/>
    <w:rsid w:val="00264666"/>
    <w:rsid w:val="00264F3A"/>
    <w:rsid w:val="0026505C"/>
    <w:rsid w:val="0026565E"/>
    <w:rsid w:val="00265FC1"/>
    <w:rsid w:val="0026601C"/>
    <w:rsid w:val="00266E28"/>
    <w:rsid w:val="00271833"/>
    <w:rsid w:val="00271D4C"/>
    <w:rsid w:val="0027249B"/>
    <w:rsid w:val="002747FB"/>
    <w:rsid w:val="002755DF"/>
    <w:rsid w:val="00275DE3"/>
    <w:rsid w:val="00275FB9"/>
    <w:rsid w:val="002778B2"/>
    <w:rsid w:val="00280926"/>
    <w:rsid w:val="00285929"/>
    <w:rsid w:val="00287306"/>
    <w:rsid w:val="0029015F"/>
    <w:rsid w:val="00291438"/>
    <w:rsid w:val="0029180B"/>
    <w:rsid w:val="00292ADC"/>
    <w:rsid w:val="00293D42"/>
    <w:rsid w:val="00294093"/>
    <w:rsid w:val="00294BC0"/>
    <w:rsid w:val="00296654"/>
    <w:rsid w:val="0029738A"/>
    <w:rsid w:val="002A05F2"/>
    <w:rsid w:val="002A1B41"/>
    <w:rsid w:val="002A1C38"/>
    <w:rsid w:val="002A1F77"/>
    <w:rsid w:val="002A2C7C"/>
    <w:rsid w:val="002A486D"/>
    <w:rsid w:val="002A5A2B"/>
    <w:rsid w:val="002A6A39"/>
    <w:rsid w:val="002B1E6A"/>
    <w:rsid w:val="002B204D"/>
    <w:rsid w:val="002B23B8"/>
    <w:rsid w:val="002B3161"/>
    <w:rsid w:val="002B3A90"/>
    <w:rsid w:val="002B3C12"/>
    <w:rsid w:val="002B4DCE"/>
    <w:rsid w:val="002B618C"/>
    <w:rsid w:val="002B766D"/>
    <w:rsid w:val="002B79DB"/>
    <w:rsid w:val="002B7E51"/>
    <w:rsid w:val="002C0BDB"/>
    <w:rsid w:val="002C1C81"/>
    <w:rsid w:val="002C3819"/>
    <w:rsid w:val="002C40F1"/>
    <w:rsid w:val="002C4592"/>
    <w:rsid w:val="002C4643"/>
    <w:rsid w:val="002C61DC"/>
    <w:rsid w:val="002D1083"/>
    <w:rsid w:val="002D428C"/>
    <w:rsid w:val="002D448F"/>
    <w:rsid w:val="002D729F"/>
    <w:rsid w:val="002E0DA4"/>
    <w:rsid w:val="002E6208"/>
    <w:rsid w:val="002E6722"/>
    <w:rsid w:val="002E6E57"/>
    <w:rsid w:val="002E73D4"/>
    <w:rsid w:val="002F0455"/>
    <w:rsid w:val="002F0874"/>
    <w:rsid w:val="002F0F03"/>
    <w:rsid w:val="002F1A9E"/>
    <w:rsid w:val="002F1D55"/>
    <w:rsid w:val="002F2FB8"/>
    <w:rsid w:val="002F4D7D"/>
    <w:rsid w:val="002F547A"/>
    <w:rsid w:val="002F5A60"/>
    <w:rsid w:val="002F5CA9"/>
    <w:rsid w:val="0030011F"/>
    <w:rsid w:val="0030089A"/>
    <w:rsid w:val="003034C5"/>
    <w:rsid w:val="00303AB4"/>
    <w:rsid w:val="00303B39"/>
    <w:rsid w:val="00304F4B"/>
    <w:rsid w:val="00305179"/>
    <w:rsid w:val="003062CE"/>
    <w:rsid w:val="00306779"/>
    <w:rsid w:val="00310DED"/>
    <w:rsid w:val="003116D2"/>
    <w:rsid w:val="00312FE6"/>
    <w:rsid w:val="003132E5"/>
    <w:rsid w:val="003134D4"/>
    <w:rsid w:val="003135B6"/>
    <w:rsid w:val="00313812"/>
    <w:rsid w:val="003152FB"/>
    <w:rsid w:val="00316986"/>
    <w:rsid w:val="00317020"/>
    <w:rsid w:val="00321A67"/>
    <w:rsid w:val="003231C8"/>
    <w:rsid w:val="003235D9"/>
    <w:rsid w:val="00324B55"/>
    <w:rsid w:val="00324C4A"/>
    <w:rsid w:val="00325151"/>
    <w:rsid w:val="00325514"/>
    <w:rsid w:val="00325B65"/>
    <w:rsid w:val="0032636C"/>
    <w:rsid w:val="00326BBA"/>
    <w:rsid w:val="00326E34"/>
    <w:rsid w:val="0032741C"/>
    <w:rsid w:val="003278A9"/>
    <w:rsid w:val="00330283"/>
    <w:rsid w:val="00331E4F"/>
    <w:rsid w:val="00332BEF"/>
    <w:rsid w:val="00335A10"/>
    <w:rsid w:val="00336069"/>
    <w:rsid w:val="003366CA"/>
    <w:rsid w:val="00336B8D"/>
    <w:rsid w:val="00336F99"/>
    <w:rsid w:val="00337519"/>
    <w:rsid w:val="00337781"/>
    <w:rsid w:val="00343B39"/>
    <w:rsid w:val="00343B5B"/>
    <w:rsid w:val="00344DAD"/>
    <w:rsid w:val="00346BC0"/>
    <w:rsid w:val="00347D68"/>
    <w:rsid w:val="0035100B"/>
    <w:rsid w:val="00351B3C"/>
    <w:rsid w:val="00352308"/>
    <w:rsid w:val="0035379D"/>
    <w:rsid w:val="003537EB"/>
    <w:rsid w:val="00353DF2"/>
    <w:rsid w:val="003559C4"/>
    <w:rsid w:val="00355ED0"/>
    <w:rsid w:val="00356881"/>
    <w:rsid w:val="00356A64"/>
    <w:rsid w:val="00357743"/>
    <w:rsid w:val="00357925"/>
    <w:rsid w:val="00357C6B"/>
    <w:rsid w:val="0036080E"/>
    <w:rsid w:val="00360869"/>
    <w:rsid w:val="00361E80"/>
    <w:rsid w:val="00362C75"/>
    <w:rsid w:val="00362CD8"/>
    <w:rsid w:val="00363D93"/>
    <w:rsid w:val="00363E6E"/>
    <w:rsid w:val="0036415A"/>
    <w:rsid w:val="00364BB1"/>
    <w:rsid w:val="00365ECC"/>
    <w:rsid w:val="003676E8"/>
    <w:rsid w:val="00370904"/>
    <w:rsid w:val="00372CAD"/>
    <w:rsid w:val="00374700"/>
    <w:rsid w:val="0037470F"/>
    <w:rsid w:val="00374982"/>
    <w:rsid w:val="003749EA"/>
    <w:rsid w:val="00374BB6"/>
    <w:rsid w:val="0037596D"/>
    <w:rsid w:val="00376893"/>
    <w:rsid w:val="00376C4A"/>
    <w:rsid w:val="00380AD1"/>
    <w:rsid w:val="00380FCB"/>
    <w:rsid w:val="00382864"/>
    <w:rsid w:val="00382A40"/>
    <w:rsid w:val="0038359D"/>
    <w:rsid w:val="00383F34"/>
    <w:rsid w:val="0038404B"/>
    <w:rsid w:val="00386E06"/>
    <w:rsid w:val="003906B4"/>
    <w:rsid w:val="00391ADD"/>
    <w:rsid w:val="00392603"/>
    <w:rsid w:val="00394510"/>
    <w:rsid w:val="00395EDB"/>
    <w:rsid w:val="0039681D"/>
    <w:rsid w:val="00396FB0"/>
    <w:rsid w:val="003A1669"/>
    <w:rsid w:val="003A1C0B"/>
    <w:rsid w:val="003A2B24"/>
    <w:rsid w:val="003A5002"/>
    <w:rsid w:val="003A5558"/>
    <w:rsid w:val="003A5B07"/>
    <w:rsid w:val="003A5F76"/>
    <w:rsid w:val="003A6D24"/>
    <w:rsid w:val="003A6F05"/>
    <w:rsid w:val="003B006F"/>
    <w:rsid w:val="003B2306"/>
    <w:rsid w:val="003B3241"/>
    <w:rsid w:val="003B3451"/>
    <w:rsid w:val="003B5B0C"/>
    <w:rsid w:val="003B6147"/>
    <w:rsid w:val="003B65CD"/>
    <w:rsid w:val="003B7A27"/>
    <w:rsid w:val="003C111E"/>
    <w:rsid w:val="003C1F3C"/>
    <w:rsid w:val="003C2518"/>
    <w:rsid w:val="003C2521"/>
    <w:rsid w:val="003C4106"/>
    <w:rsid w:val="003C4768"/>
    <w:rsid w:val="003C47CF"/>
    <w:rsid w:val="003C61BB"/>
    <w:rsid w:val="003C713F"/>
    <w:rsid w:val="003C7D94"/>
    <w:rsid w:val="003D0F28"/>
    <w:rsid w:val="003D1C6F"/>
    <w:rsid w:val="003D241A"/>
    <w:rsid w:val="003D6850"/>
    <w:rsid w:val="003D6DDF"/>
    <w:rsid w:val="003E00E2"/>
    <w:rsid w:val="003E108F"/>
    <w:rsid w:val="003E21EF"/>
    <w:rsid w:val="003E26D4"/>
    <w:rsid w:val="003E2B5E"/>
    <w:rsid w:val="003E4F10"/>
    <w:rsid w:val="003F0F78"/>
    <w:rsid w:val="003F3BE2"/>
    <w:rsid w:val="003F3F00"/>
    <w:rsid w:val="003F515C"/>
    <w:rsid w:val="003F6E0B"/>
    <w:rsid w:val="00401133"/>
    <w:rsid w:val="004023F1"/>
    <w:rsid w:val="00402A00"/>
    <w:rsid w:val="00403B37"/>
    <w:rsid w:val="00404E66"/>
    <w:rsid w:val="00407178"/>
    <w:rsid w:val="004108B7"/>
    <w:rsid w:val="00411139"/>
    <w:rsid w:val="00411E9A"/>
    <w:rsid w:val="0041219C"/>
    <w:rsid w:val="00413158"/>
    <w:rsid w:val="00413AD8"/>
    <w:rsid w:val="0041494A"/>
    <w:rsid w:val="00415241"/>
    <w:rsid w:val="00415903"/>
    <w:rsid w:val="0041676B"/>
    <w:rsid w:val="00420D16"/>
    <w:rsid w:val="00421CEF"/>
    <w:rsid w:val="004235D1"/>
    <w:rsid w:val="004246A9"/>
    <w:rsid w:val="00425425"/>
    <w:rsid w:val="0042676B"/>
    <w:rsid w:val="00430E7A"/>
    <w:rsid w:val="00430F3F"/>
    <w:rsid w:val="00432016"/>
    <w:rsid w:val="004341E2"/>
    <w:rsid w:val="0043429A"/>
    <w:rsid w:val="004371A0"/>
    <w:rsid w:val="004378E0"/>
    <w:rsid w:val="00437DB1"/>
    <w:rsid w:val="00440E28"/>
    <w:rsid w:val="00444EFF"/>
    <w:rsid w:val="004450AE"/>
    <w:rsid w:val="00450838"/>
    <w:rsid w:val="0045221E"/>
    <w:rsid w:val="00452302"/>
    <w:rsid w:val="004530FA"/>
    <w:rsid w:val="00457F23"/>
    <w:rsid w:val="00460048"/>
    <w:rsid w:val="004612A8"/>
    <w:rsid w:val="0046213D"/>
    <w:rsid w:val="0046456D"/>
    <w:rsid w:val="004646A7"/>
    <w:rsid w:val="0046476E"/>
    <w:rsid w:val="004665A2"/>
    <w:rsid w:val="00466F82"/>
    <w:rsid w:val="00467D22"/>
    <w:rsid w:val="00467FFA"/>
    <w:rsid w:val="00470573"/>
    <w:rsid w:val="004714D8"/>
    <w:rsid w:val="00471B7C"/>
    <w:rsid w:val="00471EE0"/>
    <w:rsid w:val="00472529"/>
    <w:rsid w:val="00474D67"/>
    <w:rsid w:val="004750B0"/>
    <w:rsid w:val="0047554B"/>
    <w:rsid w:val="004759EC"/>
    <w:rsid w:val="004760E1"/>
    <w:rsid w:val="00476169"/>
    <w:rsid w:val="0047741D"/>
    <w:rsid w:val="004778AC"/>
    <w:rsid w:val="00477A3F"/>
    <w:rsid w:val="00481C58"/>
    <w:rsid w:val="00481E62"/>
    <w:rsid w:val="004830FE"/>
    <w:rsid w:val="00483A37"/>
    <w:rsid w:val="00483E61"/>
    <w:rsid w:val="0048496B"/>
    <w:rsid w:val="00484D00"/>
    <w:rsid w:val="0048522F"/>
    <w:rsid w:val="00485B0B"/>
    <w:rsid w:val="00486011"/>
    <w:rsid w:val="0048643F"/>
    <w:rsid w:val="00486E80"/>
    <w:rsid w:val="004874D0"/>
    <w:rsid w:val="00490540"/>
    <w:rsid w:val="00490B2C"/>
    <w:rsid w:val="00491025"/>
    <w:rsid w:val="00492ED0"/>
    <w:rsid w:val="004959B2"/>
    <w:rsid w:val="00495C42"/>
    <w:rsid w:val="004963B9"/>
    <w:rsid w:val="004A14D7"/>
    <w:rsid w:val="004A1FB5"/>
    <w:rsid w:val="004A532B"/>
    <w:rsid w:val="004A5407"/>
    <w:rsid w:val="004A543D"/>
    <w:rsid w:val="004A59D6"/>
    <w:rsid w:val="004A5D96"/>
    <w:rsid w:val="004A75B4"/>
    <w:rsid w:val="004A7E29"/>
    <w:rsid w:val="004B070F"/>
    <w:rsid w:val="004B1781"/>
    <w:rsid w:val="004B1866"/>
    <w:rsid w:val="004B1FBE"/>
    <w:rsid w:val="004B2109"/>
    <w:rsid w:val="004B219F"/>
    <w:rsid w:val="004B256A"/>
    <w:rsid w:val="004B3995"/>
    <w:rsid w:val="004B4586"/>
    <w:rsid w:val="004B475F"/>
    <w:rsid w:val="004B6C29"/>
    <w:rsid w:val="004B7C93"/>
    <w:rsid w:val="004C1DB1"/>
    <w:rsid w:val="004C31CB"/>
    <w:rsid w:val="004C61BF"/>
    <w:rsid w:val="004C7E98"/>
    <w:rsid w:val="004D0F9E"/>
    <w:rsid w:val="004D2F1E"/>
    <w:rsid w:val="004D428A"/>
    <w:rsid w:val="004D50F3"/>
    <w:rsid w:val="004D5A62"/>
    <w:rsid w:val="004D6102"/>
    <w:rsid w:val="004D6236"/>
    <w:rsid w:val="004E1EE4"/>
    <w:rsid w:val="004E2089"/>
    <w:rsid w:val="004E21F8"/>
    <w:rsid w:val="004E241B"/>
    <w:rsid w:val="004E2DD5"/>
    <w:rsid w:val="004E3391"/>
    <w:rsid w:val="004E3A88"/>
    <w:rsid w:val="004E4BCC"/>
    <w:rsid w:val="004E4EBB"/>
    <w:rsid w:val="004F037A"/>
    <w:rsid w:val="004F106C"/>
    <w:rsid w:val="004F6C5E"/>
    <w:rsid w:val="004F6F44"/>
    <w:rsid w:val="004F7BA2"/>
    <w:rsid w:val="00500458"/>
    <w:rsid w:val="005006F6"/>
    <w:rsid w:val="00500DDE"/>
    <w:rsid w:val="00502E07"/>
    <w:rsid w:val="0050312F"/>
    <w:rsid w:val="005048C4"/>
    <w:rsid w:val="00504A1B"/>
    <w:rsid w:val="0050637B"/>
    <w:rsid w:val="00507757"/>
    <w:rsid w:val="005079C1"/>
    <w:rsid w:val="00507A9D"/>
    <w:rsid w:val="00507BA2"/>
    <w:rsid w:val="005104CB"/>
    <w:rsid w:val="005118D9"/>
    <w:rsid w:val="00511A76"/>
    <w:rsid w:val="00512B9B"/>
    <w:rsid w:val="0051313C"/>
    <w:rsid w:val="00514510"/>
    <w:rsid w:val="00520490"/>
    <w:rsid w:val="00520AAE"/>
    <w:rsid w:val="005211E0"/>
    <w:rsid w:val="005218A2"/>
    <w:rsid w:val="00521D3F"/>
    <w:rsid w:val="00522066"/>
    <w:rsid w:val="00522AFB"/>
    <w:rsid w:val="00523133"/>
    <w:rsid w:val="00526A1B"/>
    <w:rsid w:val="00527CAA"/>
    <w:rsid w:val="00530359"/>
    <w:rsid w:val="00530A02"/>
    <w:rsid w:val="00532681"/>
    <w:rsid w:val="00533D86"/>
    <w:rsid w:val="00537E8A"/>
    <w:rsid w:val="00541151"/>
    <w:rsid w:val="005419FE"/>
    <w:rsid w:val="00543C2C"/>
    <w:rsid w:val="00543EC3"/>
    <w:rsid w:val="005448FB"/>
    <w:rsid w:val="00544944"/>
    <w:rsid w:val="005456BB"/>
    <w:rsid w:val="005463DF"/>
    <w:rsid w:val="00546F78"/>
    <w:rsid w:val="005472EB"/>
    <w:rsid w:val="00547B98"/>
    <w:rsid w:val="0055018E"/>
    <w:rsid w:val="005516C2"/>
    <w:rsid w:val="00551ACA"/>
    <w:rsid w:val="005521C2"/>
    <w:rsid w:val="00553120"/>
    <w:rsid w:val="005544BB"/>
    <w:rsid w:val="0055489B"/>
    <w:rsid w:val="00555AF9"/>
    <w:rsid w:val="005567A8"/>
    <w:rsid w:val="0055743D"/>
    <w:rsid w:val="00560B8C"/>
    <w:rsid w:val="005617B3"/>
    <w:rsid w:val="005627BB"/>
    <w:rsid w:val="00562FAD"/>
    <w:rsid w:val="00563801"/>
    <w:rsid w:val="00563AF6"/>
    <w:rsid w:val="0056466E"/>
    <w:rsid w:val="00566A8A"/>
    <w:rsid w:val="005700E9"/>
    <w:rsid w:val="00570318"/>
    <w:rsid w:val="0057037B"/>
    <w:rsid w:val="005703F5"/>
    <w:rsid w:val="00570AC7"/>
    <w:rsid w:val="00570C70"/>
    <w:rsid w:val="005712E8"/>
    <w:rsid w:val="005714CA"/>
    <w:rsid w:val="00572CEE"/>
    <w:rsid w:val="00573058"/>
    <w:rsid w:val="00576A12"/>
    <w:rsid w:val="00577048"/>
    <w:rsid w:val="00580280"/>
    <w:rsid w:val="00580F7D"/>
    <w:rsid w:val="00582BD1"/>
    <w:rsid w:val="00582C1D"/>
    <w:rsid w:val="0058415E"/>
    <w:rsid w:val="00584F4A"/>
    <w:rsid w:val="00586DA7"/>
    <w:rsid w:val="0059115C"/>
    <w:rsid w:val="00593028"/>
    <w:rsid w:val="00595F99"/>
    <w:rsid w:val="0059651A"/>
    <w:rsid w:val="00597911"/>
    <w:rsid w:val="005A31ED"/>
    <w:rsid w:val="005A7EC5"/>
    <w:rsid w:val="005B05B0"/>
    <w:rsid w:val="005B084D"/>
    <w:rsid w:val="005B0ECD"/>
    <w:rsid w:val="005B1327"/>
    <w:rsid w:val="005B159C"/>
    <w:rsid w:val="005B265E"/>
    <w:rsid w:val="005B53C3"/>
    <w:rsid w:val="005B7CC3"/>
    <w:rsid w:val="005B7D1C"/>
    <w:rsid w:val="005C0796"/>
    <w:rsid w:val="005C154E"/>
    <w:rsid w:val="005C4A53"/>
    <w:rsid w:val="005C4B12"/>
    <w:rsid w:val="005C6D60"/>
    <w:rsid w:val="005C70A4"/>
    <w:rsid w:val="005C7CB5"/>
    <w:rsid w:val="005C7E43"/>
    <w:rsid w:val="005D04C3"/>
    <w:rsid w:val="005D1F8D"/>
    <w:rsid w:val="005D259E"/>
    <w:rsid w:val="005D2BEF"/>
    <w:rsid w:val="005D3A8C"/>
    <w:rsid w:val="005D7586"/>
    <w:rsid w:val="005D7878"/>
    <w:rsid w:val="005D78C5"/>
    <w:rsid w:val="005E11F2"/>
    <w:rsid w:val="005E1D94"/>
    <w:rsid w:val="005E1F31"/>
    <w:rsid w:val="005E20C1"/>
    <w:rsid w:val="005E2255"/>
    <w:rsid w:val="005E24B5"/>
    <w:rsid w:val="005E304A"/>
    <w:rsid w:val="005E4A13"/>
    <w:rsid w:val="005E659F"/>
    <w:rsid w:val="005E6A0D"/>
    <w:rsid w:val="005F219A"/>
    <w:rsid w:val="005F23ED"/>
    <w:rsid w:val="005F3740"/>
    <w:rsid w:val="005F3BBD"/>
    <w:rsid w:val="005F3E15"/>
    <w:rsid w:val="005F44F2"/>
    <w:rsid w:val="005F62AE"/>
    <w:rsid w:val="005F6E59"/>
    <w:rsid w:val="005F72E4"/>
    <w:rsid w:val="00600863"/>
    <w:rsid w:val="006027FF"/>
    <w:rsid w:val="00602DEE"/>
    <w:rsid w:val="0060485F"/>
    <w:rsid w:val="00605F2C"/>
    <w:rsid w:val="006074C1"/>
    <w:rsid w:val="00613F26"/>
    <w:rsid w:val="006149AF"/>
    <w:rsid w:val="00614A54"/>
    <w:rsid w:val="006152BC"/>
    <w:rsid w:val="00615931"/>
    <w:rsid w:val="00617FB8"/>
    <w:rsid w:val="0062002E"/>
    <w:rsid w:val="0062482C"/>
    <w:rsid w:val="00624AEF"/>
    <w:rsid w:val="00627F76"/>
    <w:rsid w:val="00630747"/>
    <w:rsid w:val="00630EC5"/>
    <w:rsid w:val="006311BE"/>
    <w:rsid w:val="00633031"/>
    <w:rsid w:val="00633E5E"/>
    <w:rsid w:val="00635A9F"/>
    <w:rsid w:val="0063665C"/>
    <w:rsid w:val="00636722"/>
    <w:rsid w:val="0063762B"/>
    <w:rsid w:val="00637A4F"/>
    <w:rsid w:val="00637A7B"/>
    <w:rsid w:val="00637DFD"/>
    <w:rsid w:val="00640CEE"/>
    <w:rsid w:val="00641629"/>
    <w:rsid w:val="006426B4"/>
    <w:rsid w:val="006430FA"/>
    <w:rsid w:val="00643437"/>
    <w:rsid w:val="006441FC"/>
    <w:rsid w:val="00645FB0"/>
    <w:rsid w:val="006462D9"/>
    <w:rsid w:val="00646636"/>
    <w:rsid w:val="006505CF"/>
    <w:rsid w:val="00651C41"/>
    <w:rsid w:val="0065233E"/>
    <w:rsid w:val="0065270C"/>
    <w:rsid w:val="006539AF"/>
    <w:rsid w:val="006540EE"/>
    <w:rsid w:val="00655E02"/>
    <w:rsid w:val="00655E29"/>
    <w:rsid w:val="006603A5"/>
    <w:rsid w:val="006613CC"/>
    <w:rsid w:val="00661BFF"/>
    <w:rsid w:val="00662788"/>
    <w:rsid w:val="00662D24"/>
    <w:rsid w:val="00664BB0"/>
    <w:rsid w:val="00665883"/>
    <w:rsid w:val="00665B49"/>
    <w:rsid w:val="00666B0C"/>
    <w:rsid w:val="00666CA1"/>
    <w:rsid w:val="0067040A"/>
    <w:rsid w:val="006704F3"/>
    <w:rsid w:val="006709E8"/>
    <w:rsid w:val="006717F6"/>
    <w:rsid w:val="006733DB"/>
    <w:rsid w:val="00673918"/>
    <w:rsid w:val="00675780"/>
    <w:rsid w:val="00676317"/>
    <w:rsid w:val="00681707"/>
    <w:rsid w:val="00681D82"/>
    <w:rsid w:val="006828E9"/>
    <w:rsid w:val="00682D67"/>
    <w:rsid w:val="00683892"/>
    <w:rsid w:val="006842D5"/>
    <w:rsid w:val="00686C26"/>
    <w:rsid w:val="00690A9E"/>
    <w:rsid w:val="00691499"/>
    <w:rsid w:val="00691CAA"/>
    <w:rsid w:val="006926A9"/>
    <w:rsid w:val="006928D4"/>
    <w:rsid w:val="00693451"/>
    <w:rsid w:val="00695343"/>
    <w:rsid w:val="0069599B"/>
    <w:rsid w:val="006973F5"/>
    <w:rsid w:val="006A1769"/>
    <w:rsid w:val="006A4F38"/>
    <w:rsid w:val="006A5506"/>
    <w:rsid w:val="006A6095"/>
    <w:rsid w:val="006A6271"/>
    <w:rsid w:val="006A6548"/>
    <w:rsid w:val="006A7E11"/>
    <w:rsid w:val="006B0A50"/>
    <w:rsid w:val="006B0E5B"/>
    <w:rsid w:val="006B2151"/>
    <w:rsid w:val="006B2A3B"/>
    <w:rsid w:val="006B2AA9"/>
    <w:rsid w:val="006B2B2E"/>
    <w:rsid w:val="006B379E"/>
    <w:rsid w:val="006B408E"/>
    <w:rsid w:val="006B4AA2"/>
    <w:rsid w:val="006B657B"/>
    <w:rsid w:val="006B6A0F"/>
    <w:rsid w:val="006B7FD6"/>
    <w:rsid w:val="006C1096"/>
    <w:rsid w:val="006C2EC1"/>
    <w:rsid w:val="006C3C72"/>
    <w:rsid w:val="006C4F99"/>
    <w:rsid w:val="006C5EF2"/>
    <w:rsid w:val="006D030E"/>
    <w:rsid w:val="006D09C1"/>
    <w:rsid w:val="006D11BD"/>
    <w:rsid w:val="006D4FB8"/>
    <w:rsid w:val="006D5D23"/>
    <w:rsid w:val="006D7C7F"/>
    <w:rsid w:val="006D7F32"/>
    <w:rsid w:val="006E0617"/>
    <w:rsid w:val="006E179D"/>
    <w:rsid w:val="006E1C2A"/>
    <w:rsid w:val="006E6691"/>
    <w:rsid w:val="006E7118"/>
    <w:rsid w:val="006F1859"/>
    <w:rsid w:val="006F2B19"/>
    <w:rsid w:val="006F393E"/>
    <w:rsid w:val="006F5227"/>
    <w:rsid w:val="006F6422"/>
    <w:rsid w:val="006F6664"/>
    <w:rsid w:val="006F7266"/>
    <w:rsid w:val="006F7283"/>
    <w:rsid w:val="00701779"/>
    <w:rsid w:val="00702602"/>
    <w:rsid w:val="007029BB"/>
    <w:rsid w:val="0070443F"/>
    <w:rsid w:val="007060F4"/>
    <w:rsid w:val="0071175D"/>
    <w:rsid w:val="00711979"/>
    <w:rsid w:val="00712947"/>
    <w:rsid w:val="00720DAB"/>
    <w:rsid w:val="00721013"/>
    <w:rsid w:val="00721D6C"/>
    <w:rsid w:val="00722EE1"/>
    <w:rsid w:val="007241B2"/>
    <w:rsid w:val="00725166"/>
    <w:rsid w:val="00727122"/>
    <w:rsid w:val="0072795C"/>
    <w:rsid w:val="00727DC0"/>
    <w:rsid w:val="00727F9A"/>
    <w:rsid w:val="007303EC"/>
    <w:rsid w:val="00731BED"/>
    <w:rsid w:val="00732796"/>
    <w:rsid w:val="007343FD"/>
    <w:rsid w:val="00735293"/>
    <w:rsid w:val="00735826"/>
    <w:rsid w:val="00735FED"/>
    <w:rsid w:val="007408FE"/>
    <w:rsid w:val="00742E1E"/>
    <w:rsid w:val="00743A3B"/>
    <w:rsid w:val="0074625E"/>
    <w:rsid w:val="007467B0"/>
    <w:rsid w:val="00747EC2"/>
    <w:rsid w:val="0075116F"/>
    <w:rsid w:val="00751F38"/>
    <w:rsid w:val="007531C7"/>
    <w:rsid w:val="0075320D"/>
    <w:rsid w:val="00755518"/>
    <w:rsid w:val="00756069"/>
    <w:rsid w:val="00756268"/>
    <w:rsid w:val="007569BD"/>
    <w:rsid w:val="00757445"/>
    <w:rsid w:val="007600DB"/>
    <w:rsid w:val="00761CD5"/>
    <w:rsid w:val="007622D7"/>
    <w:rsid w:val="00766FBB"/>
    <w:rsid w:val="007738E5"/>
    <w:rsid w:val="00774289"/>
    <w:rsid w:val="007746B6"/>
    <w:rsid w:val="00775BA6"/>
    <w:rsid w:val="00776546"/>
    <w:rsid w:val="00780056"/>
    <w:rsid w:val="00780073"/>
    <w:rsid w:val="00780423"/>
    <w:rsid w:val="00780AC0"/>
    <w:rsid w:val="00781835"/>
    <w:rsid w:val="00781A08"/>
    <w:rsid w:val="00786675"/>
    <w:rsid w:val="007901BF"/>
    <w:rsid w:val="00790BA5"/>
    <w:rsid w:val="007944A8"/>
    <w:rsid w:val="007953D6"/>
    <w:rsid w:val="007955BF"/>
    <w:rsid w:val="0079739B"/>
    <w:rsid w:val="0079777B"/>
    <w:rsid w:val="007A22B8"/>
    <w:rsid w:val="007A3622"/>
    <w:rsid w:val="007A5630"/>
    <w:rsid w:val="007A7275"/>
    <w:rsid w:val="007B00FF"/>
    <w:rsid w:val="007B0815"/>
    <w:rsid w:val="007B130B"/>
    <w:rsid w:val="007B22D1"/>
    <w:rsid w:val="007B2A0D"/>
    <w:rsid w:val="007B4497"/>
    <w:rsid w:val="007B497E"/>
    <w:rsid w:val="007C0E1A"/>
    <w:rsid w:val="007C13A6"/>
    <w:rsid w:val="007C18F2"/>
    <w:rsid w:val="007C2C54"/>
    <w:rsid w:val="007C746B"/>
    <w:rsid w:val="007C7D42"/>
    <w:rsid w:val="007D098A"/>
    <w:rsid w:val="007D1595"/>
    <w:rsid w:val="007D3D3C"/>
    <w:rsid w:val="007E1265"/>
    <w:rsid w:val="007E5054"/>
    <w:rsid w:val="007E6419"/>
    <w:rsid w:val="007E6670"/>
    <w:rsid w:val="007E7198"/>
    <w:rsid w:val="007F03E1"/>
    <w:rsid w:val="007F10F7"/>
    <w:rsid w:val="007F12D7"/>
    <w:rsid w:val="007F1CEB"/>
    <w:rsid w:val="007F4463"/>
    <w:rsid w:val="007F481A"/>
    <w:rsid w:val="007F5A1F"/>
    <w:rsid w:val="007F7733"/>
    <w:rsid w:val="00801CF7"/>
    <w:rsid w:val="00801EC3"/>
    <w:rsid w:val="008022C2"/>
    <w:rsid w:val="0080478B"/>
    <w:rsid w:val="0080522F"/>
    <w:rsid w:val="008055BD"/>
    <w:rsid w:val="00805A85"/>
    <w:rsid w:val="00807745"/>
    <w:rsid w:val="00810FAC"/>
    <w:rsid w:val="00813D64"/>
    <w:rsid w:val="0081487D"/>
    <w:rsid w:val="00817813"/>
    <w:rsid w:val="00817A5A"/>
    <w:rsid w:val="008203D5"/>
    <w:rsid w:val="00821C24"/>
    <w:rsid w:val="0082207C"/>
    <w:rsid w:val="008221D5"/>
    <w:rsid w:val="0082459D"/>
    <w:rsid w:val="008249C0"/>
    <w:rsid w:val="008258DD"/>
    <w:rsid w:val="008278D0"/>
    <w:rsid w:val="00827C31"/>
    <w:rsid w:val="0083024C"/>
    <w:rsid w:val="008308E8"/>
    <w:rsid w:val="008335F4"/>
    <w:rsid w:val="00834F09"/>
    <w:rsid w:val="0083702F"/>
    <w:rsid w:val="00841395"/>
    <w:rsid w:val="00843A5E"/>
    <w:rsid w:val="00844F00"/>
    <w:rsid w:val="0084687F"/>
    <w:rsid w:val="0084694B"/>
    <w:rsid w:val="00846D23"/>
    <w:rsid w:val="00847045"/>
    <w:rsid w:val="00847DCA"/>
    <w:rsid w:val="00850B14"/>
    <w:rsid w:val="00851805"/>
    <w:rsid w:val="00853E66"/>
    <w:rsid w:val="00854A5D"/>
    <w:rsid w:val="00856E82"/>
    <w:rsid w:val="008574B1"/>
    <w:rsid w:val="00860188"/>
    <w:rsid w:val="0086111E"/>
    <w:rsid w:val="00864E2F"/>
    <w:rsid w:val="00866859"/>
    <w:rsid w:val="00866D5C"/>
    <w:rsid w:val="0087026F"/>
    <w:rsid w:val="00871851"/>
    <w:rsid w:val="0087325A"/>
    <w:rsid w:val="00874677"/>
    <w:rsid w:val="0087719C"/>
    <w:rsid w:val="00877FC0"/>
    <w:rsid w:val="00877FC2"/>
    <w:rsid w:val="00881391"/>
    <w:rsid w:val="0088177A"/>
    <w:rsid w:val="0088182F"/>
    <w:rsid w:val="0088198B"/>
    <w:rsid w:val="00881B65"/>
    <w:rsid w:val="00882DD5"/>
    <w:rsid w:val="0088431C"/>
    <w:rsid w:val="00887213"/>
    <w:rsid w:val="00887B47"/>
    <w:rsid w:val="00887D75"/>
    <w:rsid w:val="00890886"/>
    <w:rsid w:val="00891FFF"/>
    <w:rsid w:val="00892AF0"/>
    <w:rsid w:val="0089355F"/>
    <w:rsid w:val="00896450"/>
    <w:rsid w:val="008A17DD"/>
    <w:rsid w:val="008A265D"/>
    <w:rsid w:val="008A29D3"/>
    <w:rsid w:val="008A4437"/>
    <w:rsid w:val="008A53B7"/>
    <w:rsid w:val="008A595E"/>
    <w:rsid w:val="008A5FB4"/>
    <w:rsid w:val="008A6313"/>
    <w:rsid w:val="008A7125"/>
    <w:rsid w:val="008A7E02"/>
    <w:rsid w:val="008B1FF0"/>
    <w:rsid w:val="008B690B"/>
    <w:rsid w:val="008C0C4B"/>
    <w:rsid w:val="008C1C7F"/>
    <w:rsid w:val="008C23AC"/>
    <w:rsid w:val="008C3D08"/>
    <w:rsid w:val="008C61CA"/>
    <w:rsid w:val="008D65C3"/>
    <w:rsid w:val="008D6DED"/>
    <w:rsid w:val="008D7B4B"/>
    <w:rsid w:val="008D7DE1"/>
    <w:rsid w:val="008E050B"/>
    <w:rsid w:val="008E177B"/>
    <w:rsid w:val="008E1AB2"/>
    <w:rsid w:val="008E2E60"/>
    <w:rsid w:val="008E4A20"/>
    <w:rsid w:val="008E4A97"/>
    <w:rsid w:val="008E51CB"/>
    <w:rsid w:val="008E5F74"/>
    <w:rsid w:val="008E5FBB"/>
    <w:rsid w:val="008E6E6E"/>
    <w:rsid w:val="008E7907"/>
    <w:rsid w:val="008F04C2"/>
    <w:rsid w:val="008F0BD1"/>
    <w:rsid w:val="008F141B"/>
    <w:rsid w:val="008F15FE"/>
    <w:rsid w:val="008F17FE"/>
    <w:rsid w:val="008F2C75"/>
    <w:rsid w:val="008F3824"/>
    <w:rsid w:val="008F3A76"/>
    <w:rsid w:val="008F724B"/>
    <w:rsid w:val="008F7B94"/>
    <w:rsid w:val="008F7C50"/>
    <w:rsid w:val="008F7CB7"/>
    <w:rsid w:val="009014DD"/>
    <w:rsid w:val="00901CB6"/>
    <w:rsid w:val="00902346"/>
    <w:rsid w:val="00903BDD"/>
    <w:rsid w:val="009041F3"/>
    <w:rsid w:val="00904534"/>
    <w:rsid w:val="00905FFA"/>
    <w:rsid w:val="00906EA6"/>
    <w:rsid w:val="009070A7"/>
    <w:rsid w:val="00910EC3"/>
    <w:rsid w:val="00911E37"/>
    <w:rsid w:val="00911F46"/>
    <w:rsid w:val="00912B90"/>
    <w:rsid w:val="0091375B"/>
    <w:rsid w:val="00913BF5"/>
    <w:rsid w:val="009140CA"/>
    <w:rsid w:val="00914C28"/>
    <w:rsid w:val="009152FB"/>
    <w:rsid w:val="0091530D"/>
    <w:rsid w:val="00915C26"/>
    <w:rsid w:val="00915C69"/>
    <w:rsid w:val="009165E2"/>
    <w:rsid w:val="00916604"/>
    <w:rsid w:val="00916B2C"/>
    <w:rsid w:val="009217F7"/>
    <w:rsid w:val="009219EC"/>
    <w:rsid w:val="009232A1"/>
    <w:rsid w:val="00923B45"/>
    <w:rsid w:val="00927D2A"/>
    <w:rsid w:val="009309A2"/>
    <w:rsid w:val="009333AB"/>
    <w:rsid w:val="009333CA"/>
    <w:rsid w:val="00933455"/>
    <w:rsid w:val="009335A8"/>
    <w:rsid w:val="00933BB2"/>
    <w:rsid w:val="00935E86"/>
    <w:rsid w:val="00936A85"/>
    <w:rsid w:val="00937897"/>
    <w:rsid w:val="00937F66"/>
    <w:rsid w:val="0094209D"/>
    <w:rsid w:val="00942C72"/>
    <w:rsid w:val="00944CDD"/>
    <w:rsid w:val="00945044"/>
    <w:rsid w:val="00945637"/>
    <w:rsid w:val="00946856"/>
    <w:rsid w:val="00946D0D"/>
    <w:rsid w:val="00950683"/>
    <w:rsid w:val="00950D08"/>
    <w:rsid w:val="00952DD3"/>
    <w:rsid w:val="00955D99"/>
    <w:rsid w:val="00957924"/>
    <w:rsid w:val="00957A55"/>
    <w:rsid w:val="0096047C"/>
    <w:rsid w:val="0096111D"/>
    <w:rsid w:val="00961656"/>
    <w:rsid w:val="00961F26"/>
    <w:rsid w:val="00964992"/>
    <w:rsid w:val="0096514C"/>
    <w:rsid w:val="009659F6"/>
    <w:rsid w:val="00965A50"/>
    <w:rsid w:val="009673A8"/>
    <w:rsid w:val="00970637"/>
    <w:rsid w:val="00970EE7"/>
    <w:rsid w:val="00970FD3"/>
    <w:rsid w:val="009736FA"/>
    <w:rsid w:val="00974126"/>
    <w:rsid w:val="00982C42"/>
    <w:rsid w:val="00982CC4"/>
    <w:rsid w:val="00984910"/>
    <w:rsid w:val="00990006"/>
    <w:rsid w:val="00991995"/>
    <w:rsid w:val="00993E6A"/>
    <w:rsid w:val="009944B8"/>
    <w:rsid w:val="0099479C"/>
    <w:rsid w:val="009970C2"/>
    <w:rsid w:val="009A28AF"/>
    <w:rsid w:val="009A3247"/>
    <w:rsid w:val="009A3C8E"/>
    <w:rsid w:val="009A3DB6"/>
    <w:rsid w:val="009A66F3"/>
    <w:rsid w:val="009A6E61"/>
    <w:rsid w:val="009B01DE"/>
    <w:rsid w:val="009B04A2"/>
    <w:rsid w:val="009B23D1"/>
    <w:rsid w:val="009B7D7D"/>
    <w:rsid w:val="009C7186"/>
    <w:rsid w:val="009C7E48"/>
    <w:rsid w:val="009D03A0"/>
    <w:rsid w:val="009D0DC2"/>
    <w:rsid w:val="009D35C4"/>
    <w:rsid w:val="009D3F93"/>
    <w:rsid w:val="009D4288"/>
    <w:rsid w:val="009D5D76"/>
    <w:rsid w:val="009D685B"/>
    <w:rsid w:val="009D704B"/>
    <w:rsid w:val="009D726C"/>
    <w:rsid w:val="009E0821"/>
    <w:rsid w:val="009E3104"/>
    <w:rsid w:val="009E3701"/>
    <w:rsid w:val="009E37C4"/>
    <w:rsid w:val="009E5BF3"/>
    <w:rsid w:val="009E6C15"/>
    <w:rsid w:val="009E7D5A"/>
    <w:rsid w:val="009F238A"/>
    <w:rsid w:val="009F25EB"/>
    <w:rsid w:val="009F2FD8"/>
    <w:rsid w:val="009F619B"/>
    <w:rsid w:val="009F61AE"/>
    <w:rsid w:val="009F6A38"/>
    <w:rsid w:val="009F7255"/>
    <w:rsid w:val="00A012BE"/>
    <w:rsid w:val="00A018BB"/>
    <w:rsid w:val="00A01E18"/>
    <w:rsid w:val="00A022E1"/>
    <w:rsid w:val="00A02F14"/>
    <w:rsid w:val="00A03682"/>
    <w:rsid w:val="00A05B7A"/>
    <w:rsid w:val="00A06B4A"/>
    <w:rsid w:val="00A072FA"/>
    <w:rsid w:val="00A103B5"/>
    <w:rsid w:val="00A10DD9"/>
    <w:rsid w:val="00A11190"/>
    <w:rsid w:val="00A1134C"/>
    <w:rsid w:val="00A120E6"/>
    <w:rsid w:val="00A12470"/>
    <w:rsid w:val="00A12C2C"/>
    <w:rsid w:val="00A13505"/>
    <w:rsid w:val="00A13EE3"/>
    <w:rsid w:val="00A15758"/>
    <w:rsid w:val="00A20194"/>
    <w:rsid w:val="00A20276"/>
    <w:rsid w:val="00A21D39"/>
    <w:rsid w:val="00A227B3"/>
    <w:rsid w:val="00A22F2E"/>
    <w:rsid w:val="00A23316"/>
    <w:rsid w:val="00A246FA"/>
    <w:rsid w:val="00A26AA3"/>
    <w:rsid w:val="00A274BA"/>
    <w:rsid w:val="00A276CF"/>
    <w:rsid w:val="00A307CF"/>
    <w:rsid w:val="00A308BF"/>
    <w:rsid w:val="00A31384"/>
    <w:rsid w:val="00A3160A"/>
    <w:rsid w:val="00A318C3"/>
    <w:rsid w:val="00A319FB"/>
    <w:rsid w:val="00A31E65"/>
    <w:rsid w:val="00A335E5"/>
    <w:rsid w:val="00A33B9F"/>
    <w:rsid w:val="00A35795"/>
    <w:rsid w:val="00A4205D"/>
    <w:rsid w:val="00A42FC5"/>
    <w:rsid w:val="00A4577A"/>
    <w:rsid w:val="00A45DB0"/>
    <w:rsid w:val="00A45F0D"/>
    <w:rsid w:val="00A4639C"/>
    <w:rsid w:val="00A46EB5"/>
    <w:rsid w:val="00A47877"/>
    <w:rsid w:val="00A47BCD"/>
    <w:rsid w:val="00A52464"/>
    <w:rsid w:val="00A52A7E"/>
    <w:rsid w:val="00A52DDC"/>
    <w:rsid w:val="00A540FB"/>
    <w:rsid w:val="00A5528B"/>
    <w:rsid w:val="00A5701E"/>
    <w:rsid w:val="00A6208C"/>
    <w:rsid w:val="00A629E3"/>
    <w:rsid w:val="00A653F6"/>
    <w:rsid w:val="00A658FC"/>
    <w:rsid w:val="00A67F09"/>
    <w:rsid w:val="00A7050A"/>
    <w:rsid w:val="00A710E9"/>
    <w:rsid w:val="00A71114"/>
    <w:rsid w:val="00A720B5"/>
    <w:rsid w:val="00A723EC"/>
    <w:rsid w:val="00A72492"/>
    <w:rsid w:val="00A72E91"/>
    <w:rsid w:val="00A76283"/>
    <w:rsid w:val="00A77077"/>
    <w:rsid w:val="00A80262"/>
    <w:rsid w:val="00A82413"/>
    <w:rsid w:val="00A8486F"/>
    <w:rsid w:val="00A87726"/>
    <w:rsid w:val="00A92577"/>
    <w:rsid w:val="00A92B08"/>
    <w:rsid w:val="00A92F40"/>
    <w:rsid w:val="00A9347D"/>
    <w:rsid w:val="00A937AD"/>
    <w:rsid w:val="00A96387"/>
    <w:rsid w:val="00A96881"/>
    <w:rsid w:val="00A96C1C"/>
    <w:rsid w:val="00A96DC0"/>
    <w:rsid w:val="00A96F56"/>
    <w:rsid w:val="00A9714E"/>
    <w:rsid w:val="00A97D23"/>
    <w:rsid w:val="00AA2579"/>
    <w:rsid w:val="00AA3612"/>
    <w:rsid w:val="00AA39C7"/>
    <w:rsid w:val="00AA3BB9"/>
    <w:rsid w:val="00AA3C7B"/>
    <w:rsid w:val="00AA4E8E"/>
    <w:rsid w:val="00AA56A1"/>
    <w:rsid w:val="00AB0A32"/>
    <w:rsid w:val="00AB0F23"/>
    <w:rsid w:val="00AB19C9"/>
    <w:rsid w:val="00AB1E50"/>
    <w:rsid w:val="00AB6307"/>
    <w:rsid w:val="00AB6D9A"/>
    <w:rsid w:val="00AB755E"/>
    <w:rsid w:val="00AC0F8C"/>
    <w:rsid w:val="00AC1977"/>
    <w:rsid w:val="00AC1E0D"/>
    <w:rsid w:val="00AC1EC7"/>
    <w:rsid w:val="00AC2529"/>
    <w:rsid w:val="00AC2F85"/>
    <w:rsid w:val="00AC4837"/>
    <w:rsid w:val="00AC6733"/>
    <w:rsid w:val="00AD2F35"/>
    <w:rsid w:val="00AD32B9"/>
    <w:rsid w:val="00AD5845"/>
    <w:rsid w:val="00AD5D9C"/>
    <w:rsid w:val="00AD6718"/>
    <w:rsid w:val="00AD72A1"/>
    <w:rsid w:val="00AE0907"/>
    <w:rsid w:val="00AE2D88"/>
    <w:rsid w:val="00AE575A"/>
    <w:rsid w:val="00AE749D"/>
    <w:rsid w:val="00AF1251"/>
    <w:rsid w:val="00AF145A"/>
    <w:rsid w:val="00AF3502"/>
    <w:rsid w:val="00AF5238"/>
    <w:rsid w:val="00AF71D0"/>
    <w:rsid w:val="00B00C57"/>
    <w:rsid w:val="00B04CF3"/>
    <w:rsid w:val="00B05001"/>
    <w:rsid w:val="00B05865"/>
    <w:rsid w:val="00B05B96"/>
    <w:rsid w:val="00B060E4"/>
    <w:rsid w:val="00B070ED"/>
    <w:rsid w:val="00B0792D"/>
    <w:rsid w:val="00B110E6"/>
    <w:rsid w:val="00B11CDC"/>
    <w:rsid w:val="00B1232C"/>
    <w:rsid w:val="00B14832"/>
    <w:rsid w:val="00B14949"/>
    <w:rsid w:val="00B171F5"/>
    <w:rsid w:val="00B2100E"/>
    <w:rsid w:val="00B21F8C"/>
    <w:rsid w:val="00B2281B"/>
    <w:rsid w:val="00B236DF"/>
    <w:rsid w:val="00B24A48"/>
    <w:rsid w:val="00B265C6"/>
    <w:rsid w:val="00B269CE"/>
    <w:rsid w:val="00B2782B"/>
    <w:rsid w:val="00B305D9"/>
    <w:rsid w:val="00B31227"/>
    <w:rsid w:val="00B31294"/>
    <w:rsid w:val="00B31915"/>
    <w:rsid w:val="00B32C5F"/>
    <w:rsid w:val="00B336CB"/>
    <w:rsid w:val="00B33751"/>
    <w:rsid w:val="00B33F27"/>
    <w:rsid w:val="00B34047"/>
    <w:rsid w:val="00B347E7"/>
    <w:rsid w:val="00B36939"/>
    <w:rsid w:val="00B36A5E"/>
    <w:rsid w:val="00B4112A"/>
    <w:rsid w:val="00B41CCF"/>
    <w:rsid w:val="00B4346D"/>
    <w:rsid w:val="00B442B5"/>
    <w:rsid w:val="00B44FED"/>
    <w:rsid w:val="00B46351"/>
    <w:rsid w:val="00B4781C"/>
    <w:rsid w:val="00B4788B"/>
    <w:rsid w:val="00B500C8"/>
    <w:rsid w:val="00B52410"/>
    <w:rsid w:val="00B52E08"/>
    <w:rsid w:val="00B53C4B"/>
    <w:rsid w:val="00B53C7D"/>
    <w:rsid w:val="00B53F29"/>
    <w:rsid w:val="00B545CE"/>
    <w:rsid w:val="00B57187"/>
    <w:rsid w:val="00B5731B"/>
    <w:rsid w:val="00B57E89"/>
    <w:rsid w:val="00B61044"/>
    <w:rsid w:val="00B62412"/>
    <w:rsid w:val="00B636EE"/>
    <w:rsid w:val="00B63E81"/>
    <w:rsid w:val="00B64768"/>
    <w:rsid w:val="00B64A3B"/>
    <w:rsid w:val="00B66341"/>
    <w:rsid w:val="00B67499"/>
    <w:rsid w:val="00B71013"/>
    <w:rsid w:val="00B72C92"/>
    <w:rsid w:val="00B732BE"/>
    <w:rsid w:val="00B73A2A"/>
    <w:rsid w:val="00B73DBF"/>
    <w:rsid w:val="00B73ECF"/>
    <w:rsid w:val="00B757B4"/>
    <w:rsid w:val="00B8031A"/>
    <w:rsid w:val="00B80A87"/>
    <w:rsid w:val="00B81C24"/>
    <w:rsid w:val="00B824C5"/>
    <w:rsid w:val="00B82BBC"/>
    <w:rsid w:val="00B84F3D"/>
    <w:rsid w:val="00B84FFD"/>
    <w:rsid w:val="00B87D30"/>
    <w:rsid w:val="00B900FF"/>
    <w:rsid w:val="00B90835"/>
    <w:rsid w:val="00B9136F"/>
    <w:rsid w:val="00B9142F"/>
    <w:rsid w:val="00B94F4F"/>
    <w:rsid w:val="00B9571C"/>
    <w:rsid w:val="00BA2F09"/>
    <w:rsid w:val="00BA368B"/>
    <w:rsid w:val="00BA458B"/>
    <w:rsid w:val="00BA50C2"/>
    <w:rsid w:val="00BA51BC"/>
    <w:rsid w:val="00BA5931"/>
    <w:rsid w:val="00BA5ADB"/>
    <w:rsid w:val="00BA6F6A"/>
    <w:rsid w:val="00BA7D23"/>
    <w:rsid w:val="00BB17C0"/>
    <w:rsid w:val="00BB1937"/>
    <w:rsid w:val="00BB218E"/>
    <w:rsid w:val="00BB2886"/>
    <w:rsid w:val="00BB6756"/>
    <w:rsid w:val="00BB6B15"/>
    <w:rsid w:val="00BB6B93"/>
    <w:rsid w:val="00BB7716"/>
    <w:rsid w:val="00BB79B1"/>
    <w:rsid w:val="00BC11BC"/>
    <w:rsid w:val="00BC374E"/>
    <w:rsid w:val="00BC3A66"/>
    <w:rsid w:val="00BC45A0"/>
    <w:rsid w:val="00BD1CAF"/>
    <w:rsid w:val="00BD1F26"/>
    <w:rsid w:val="00BD2472"/>
    <w:rsid w:val="00BD26A6"/>
    <w:rsid w:val="00BD32AF"/>
    <w:rsid w:val="00BD4869"/>
    <w:rsid w:val="00BD6A47"/>
    <w:rsid w:val="00BE17E2"/>
    <w:rsid w:val="00BE5583"/>
    <w:rsid w:val="00BE582C"/>
    <w:rsid w:val="00BE75AC"/>
    <w:rsid w:val="00BF2BAF"/>
    <w:rsid w:val="00BF4523"/>
    <w:rsid w:val="00BF4BFB"/>
    <w:rsid w:val="00BF5208"/>
    <w:rsid w:val="00C00094"/>
    <w:rsid w:val="00C0100E"/>
    <w:rsid w:val="00C01726"/>
    <w:rsid w:val="00C01AC7"/>
    <w:rsid w:val="00C01C22"/>
    <w:rsid w:val="00C0234F"/>
    <w:rsid w:val="00C0249D"/>
    <w:rsid w:val="00C03727"/>
    <w:rsid w:val="00C0504D"/>
    <w:rsid w:val="00C06729"/>
    <w:rsid w:val="00C06AF8"/>
    <w:rsid w:val="00C105B0"/>
    <w:rsid w:val="00C1130A"/>
    <w:rsid w:val="00C11CE7"/>
    <w:rsid w:val="00C120F3"/>
    <w:rsid w:val="00C132A0"/>
    <w:rsid w:val="00C140E5"/>
    <w:rsid w:val="00C15D97"/>
    <w:rsid w:val="00C22146"/>
    <w:rsid w:val="00C227FD"/>
    <w:rsid w:val="00C2298A"/>
    <w:rsid w:val="00C239F1"/>
    <w:rsid w:val="00C23F83"/>
    <w:rsid w:val="00C24119"/>
    <w:rsid w:val="00C25447"/>
    <w:rsid w:val="00C315A4"/>
    <w:rsid w:val="00C317E6"/>
    <w:rsid w:val="00C35251"/>
    <w:rsid w:val="00C35E7D"/>
    <w:rsid w:val="00C36191"/>
    <w:rsid w:val="00C37BB1"/>
    <w:rsid w:val="00C37DBB"/>
    <w:rsid w:val="00C41A0A"/>
    <w:rsid w:val="00C43124"/>
    <w:rsid w:val="00C452EE"/>
    <w:rsid w:val="00C50563"/>
    <w:rsid w:val="00C505BF"/>
    <w:rsid w:val="00C54CC2"/>
    <w:rsid w:val="00C5572C"/>
    <w:rsid w:val="00C56433"/>
    <w:rsid w:val="00C574DD"/>
    <w:rsid w:val="00C57C70"/>
    <w:rsid w:val="00C6076A"/>
    <w:rsid w:val="00C61152"/>
    <w:rsid w:val="00C618AB"/>
    <w:rsid w:val="00C61FD2"/>
    <w:rsid w:val="00C63B7F"/>
    <w:rsid w:val="00C64112"/>
    <w:rsid w:val="00C64704"/>
    <w:rsid w:val="00C64B7C"/>
    <w:rsid w:val="00C66547"/>
    <w:rsid w:val="00C67E99"/>
    <w:rsid w:val="00C71760"/>
    <w:rsid w:val="00C72162"/>
    <w:rsid w:val="00C722B8"/>
    <w:rsid w:val="00C728D2"/>
    <w:rsid w:val="00C72AB5"/>
    <w:rsid w:val="00C73E4A"/>
    <w:rsid w:val="00C73F45"/>
    <w:rsid w:val="00C76010"/>
    <w:rsid w:val="00C76A3E"/>
    <w:rsid w:val="00C80349"/>
    <w:rsid w:val="00C8109A"/>
    <w:rsid w:val="00C81F5F"/>
    <w:rsid w:val="00C82032"/>
    <w:rsid w:val="00C82B47"/>
    <w:rsid w:val="00C8605A"/>
    <w:rsid w:val="00C91408"/>
    <w:rsid w:val="00C9248D"/>
    <w:rsid w:val="00C93141"/>
    <w:rsid w:val="00C936FC"/>
    <w:rsid w:val="00C9408D"/>
    <w:rsid w:val="00C97E24"/>
    <w:rsid w:val="00CA4EA3"/>
    <w:rsid w:val="00CA56EA"/>
    <w:rsid w:val="00CA5DC4"/>
    <w:rsid w:val="00CA7046"/>
    <w:rsid w:val="00CB0008"/>
    <w:rsid w:val="00CB05BD"/>
    <w:rsid w:val="00CB07BF"/>
    <w:rsid w:val="00CB2434"/>
    <w:rsid w:val="00CB7450"/>
    <w:rsid w:val="00CC18CE"/>
    <w:rsid w:val="00CC2DB4"/>
    <w:rsid w:val="00CC34FB"/>
    <w:rsid w:val="00CC39BC"/>
    <w:rsid w:val="00CC3DD6"/>
    <w:rsid w:val="00CC503E"/>
    <w:rsid w:val="00CC5B13"/>
    <w:rsid w:val="00CD05C5"/>
    <w:rsid w:val="00CD147E"/>
    <w:rsid w:val="00CD14A1"/>
    <w:rsid w:val="00CD1B57"/>
    <w:rsid w:val="00CD436D"/>
    <w:rsid w:val="00CD4D5C"/>
    <w:rsid w:val="00CD4FA2"/>
    <w:rsid w:val="00CD5B8E"/>
    <w:rsid w:val="00CE023F"/>
    <w:rsid w:val="00CE0B6A"/>
    <w:rsid w:val="00CE1454"/>
    <w:rsid w:val="00CE1578"/>
    <w:rsid w:val="00CE18FA"/>
    <w:rsid w:val="00CE28EE"/>
    <w:rsid w:val="00CE3897"/>
    <w:rsid w:val="00CE5FE3"/>
    <w:rsid w:val="00CE64CF"/>
    <w:rsid w:val="00CE6C35"/>
    <w:rsid w:val="00CF0D8A"/>
    <w:rsid w:val="00CF15CC"/>
    <w:rsid w:val="00CF1C1E"/>
    <w:rsid w:val="00CF1CA9"/>
    <w:rsid w:val="00CF3BAE"/>
    <w:rsid w:val="00CF4B6F"/>
    <w:rsid w:val="00CF68F5"/>
    <w:rsid w:val="00D00A30"/>
    <w:rsid w:val="00D018FB"/>
    <w:rsid w:val="00D02C33"/>
    <w:rsid w:val="00D03CCC"/>
    <w:rsid w:val="00D04F23"/>
    <w:rsid w:val="00D05793"/>
    <w:rsid w:val="00D061CD"/>
    <w:rsid w:val="00D100F0"/>
    <w:rsid w:val="00D11066"/>
    <w:rsid w:val="00D113E0"/>
    <w:rsid w:val="00D11A3C"/>
    <w:rsid w:val="00D125F9"/>
    <w:rsid w:val="00D129A2"/>
    <w:rsid w:val="00D12FB1"/>
    <w:rsid w:val="00D14172"/>
    <w:rsid w:val="00D145A4"/>
    <w:rsid w:val="00D20668"/>
    <w:rsid w:val="00D210B1"/>
    <w:rsid w:val="00D21DAB"/>
    <w:rsid w:val="00D238BF"/>
    <w:rsid w:val="00D25336"/>
    <w:rsid w:val="00D25791"/>
    <w:rsid w:val="00D26D53"/>
    <w:rsid w:val="00D31C23"/>
    <w:rsid w:val="00D321B3"/>
    <w:rsid w:val="00D33903"/>
    <w:rsid w:val="00D33AD2"/>
    <w:rsid w:val="00D35ED0"/>
    <w:rsid w:val="00D37574"/>
    <w:rsid w:val="00D37D4E"/>
    <w:rsid w:val="00D37F35"/>
    <w:rsid w:val="00D405D4"/>
    <w:rsid w:val="00D40714"/>
    <w:rsid w:val="00D413F5"/>
    <w:rsid w:val="00D4153D"/>
    <w:rsid w:val="00D4172F"/>
    <w:rsid w:val="00D419D6"/>
    <w:rsid w:val="00D41C83"/>
    <w:rsid w:val="00D43DBD"/>
    <w:rsid w:val="00D44C98"/>
    <w:rsid w:val="00D4715C"/>
    <w:rsid w:val="00D55CD8"/>
    <w:rsid w:val="00D56AC1"/>
    <w:rsid w:val="00D573BA"/>
    <w:rsid w:val="00D60B0B"/>
    <w:rsid w:val="00D61475"/>
    <w:rsid w:val="00D657A9"/>
    <w:rsid w:val="00D70A21"/>
    <w:rsid w:val="00D71CB1"/>
    <w:rsid w:val="00D71EEB"/>
    <w:rsid w:val="00D7454E"/>
    <w:rsid w:val="00D750CF"/>
    <w:rsid w:val="00D75BDB"/>
    <w:rsid w:val="00D76C91"/>
    <w:rsid w:val="00D80504"/>
    <w:rsid w:val="00D823FD"/>
    <w:rsid w:val="00D94D25"/>
    <w:rsid w:val="00D950E4"/>
    <w:rsid w:val="00DA12DB"/>
    <w:rsid w:val="00DA33E6"/>
    <w:rsid w:val="00DA3677"/>
    <w:rsid w:val="00DA3853"/>
    <w:rsid w:val="00DA7A37"/>
    <w:rsid w:val="00DB140A"/>
    <w:rsid w:val="00DB2D1C"/>
    <w:rsid w:val="00DB38AD"/>
    <w:rsid w:val="00DB4CEB"/>
    <w:rsid w:val="00DB6136"/>
    <w:rsid w:val="00DB73D8"/>
    <w:rsid w:val="00DC2419"/>
    <w:rsid w:val="00DC28F1"/>
    <w:rsid w:val="00DC4381"/>
    <w:rsid w:val="00DC5F7C"/>
    <w:rsid w:val="00DC7281"/>
    <w:rsid w:val="00DD0CD8"/>
    <w:rsid w:val="00DD29D4"/>
    <w:rsid w:val="00DD2BBF"/>
    <w:rsid w:val="00DD3395"/>
    <w:rsid w:val="00DD3912"/>
    <w:rsid w:val="00DD3CFB"/>
    <w:rsid w:val="00DD40B0"/>
    <w:rsid w:val="00DD758C"/>
    <w:rsid w:val="00DE03A8"/>
    <w:rsid w:val="00DE18B0"/>
    <w:rsid w:val="00DE234D"/>
    <w:rsid w:val="00DE2CB6"/>
    <w:rsid w:val="00DE5032"/>
    <w:rsid w:val="00DE7BD0"/>
    <w:rsid w:val="00DE7C3B"/>
    <w:rsid w:val="00DF3E45"/>
    <w:rsid w:val="00DF46CC"/>
    <w:rsid w:val="00DF72B6"/>
    <w:rsid w:val="00E03813"/>
    <w:rsid w:val="00E07137"/>
    <w:rsid w:val="00E07316"/>
    <w:rsid w:val="00E10BD6"/>
    <w:rsid w:val="00E10DA8"/>
    <w:rsid w:val="00E11B7C"/>
    <w:rsid w:val="00E13F12"/>
    <w:rsid w:val="00E14859"/>
    <w:rsid w:val="00E14ACE"/>
    <w:rsid w:val="00E14C3F"/>
    <w:rsid w:val="00E16066"/>
    <w:rsid w:val="00E1618D"/>
    <w:rsid w:val="00E1697C"/>
    <w:rsid w:val="00E24B08"/>
    <w:rsid w:val="00E24B7F"/>
    <w:rsid w:val="00E255CD"/>
    <w:rsid w:val="00E275AB"/>
    <w:rsid w:val="00E3050F"/>
    <w:rsid w:val="00E30AB8"/>
    <w:rsid w:val="00E30CC9"/>
    <w:rsid w:val="00E3124A"/>
    <w:rsid w:val="00E32169"/>
    <w:rsid w:val="00E32456"/>
    <w:rsid w:val="00E32A9C"/>
    <w:rsid w:val="00E338F8"/>
    <w:rsid w:val="00E33AAF"/>
    <w:rsid w:val="00E33AE3"/>
    <w:rsid w:val="00E33E97"/>
    <w:rsid w:val="00E342E9"/>
    <w:rsid w:val="00E353F3"/>
    <w:rsid w:val="00E360D1"/>
    <w:rsid w:val="00E3778C"/>
    <w:rsid w:val="00E40233"/>
    <w:rsid w:val="00E40B75"/>
    <w:rsid w:val="00E42664"/>
    <w:rsid w:val="00E43268"/>
    <w:rsid w:val="00E446B6"/>
    <w:rsid w:val="00E4560A"/>
    <w:rsid w:val="00E46560"/>
    <w:rsid w:val="00E512D7"/>
    <w:rsid w:val="00E52450"/>
    <w:rsid w:val="00E53731"/>
    <w:rsid w:val="00E53A48"/>
    <w:rsid w:val="00E5641A"/>
    <w:rsid w:val="00E57B7A"/>
    <w:rsid w:val="00E61080"/>
    <w:rsid w:val="00E62072"/>
    <w:rsid w:val="00E65608"/>
    <w:rsid w:val="00E65E51"/>
    <w:rsid w:val="00E66639"/>
    <w:rsid w:val="00E671E0"/>
    <w:rsid w:val="00E70D40"/>
    <w:rsid w:val="00E7180F"/>
    <w:rsid w:val="00E7190D"/>
    <w:rsid w:val="00E71E9A"/>
    <w:rsid w:val="00E7693C"/>
    <w:rsid w:val="00E77117"/>
    <w:rsid w:val="00E80FCB"/>
    <w:rsid w:val="00E81F32"/>
    <w:rsid w:val="00E81F75"/>
    <w:rsid w:val="00E82081"/>
    <w:rsid w:val="00E83187"/>
    <w:rsid w:val="00E85D06"/>
    <w:rsid w:val="00E87055"/>
    <w:rsid w:val="00E90BF1"/>
    <w:rsid w:val="00E9140E"/>
    <w:rsid w:val="00E91BA3"/>
    <w:rsid w:val="00E91DA9"/>
    <w:rsid w:val="00E92229"/>
    <w:rsid w:val="00E929F9"/>
    <w:rsid w:val="00E94184"/>
    <w:rsid w:val="00E95A67"/>
    <w:rsid w:val="00E97C68"/>
    <w:rsid w:val="00EA17DC"/>
    <w:rsid w:val="00EA24D6"/>
    <w:rsid w:val="00EA4E1B"/>
    <w:rsid w:val="00EA54D2"/>
    <w:rsid w:val="00EA7066"/>
    <w:rsid w:val="00EA7350"/>
    <w:rsid w:val="00EA799F"/>
    <w:rsid w:val="00EB1C10"/>
    <w:rsid w:val="00EB3D87"/>
    <w:rsid w:val="00EB5291"/>
    <w:rsid w:val="00EB584C"/>
    <w:rsid w:val="00EB6BCC"/>
    <w:rsid w:val="00EB6CF5"/>
    <w:rsid w:val="00EC3388"/>
    <w:rsid w:val="00EC3D31"/>
    <w:rsid w:val="00EC6180"/>
    <w:rsid w:val="00EC66F9"/>
    <w:rsid w:val="00EC7B03"/>
    <w:rsid w:val="00EC7D61"/>
    <w:rsid w:val="00ED08A8"/>
    <w:rsid w:val="00ED0F83"/>
    <w:rsid w:val="00ED137E"/>
    <w:rsid w:val="00ED2C11"/>
    <w:rsid w:val="00ED2C55"/>
    <w:rsid w:val="00ED38D2"/>
    <w:rsid w:val="00ED4893"/>
    <w:rsid w:val="00EE1817"/>
    <w:rsid w:val="00EE24C0"/>
    <w:rsid w:val="00EE2799"/>
    <w:rsid w:val="00EE2871"/>
    <w:rsid w:val="00EE2DDC"/>
    <w:rsid w:val="00EE477A"/>
    <w:rsid w:val="00EE5077"/>
    <w:rsid w:val="00EE5175"/>
    <w:rsid w:val="00EE5BDE"/>
    <w:rsid w:val="00EE65AA"/>
    <w:rsid w:val="00EE792E"/>
    <w:rsid w:val="00EF354D"/>
    <w:rsid w:val="00EF4574"/>
    <w:rsid w:val="00EF534A"/>
    <w:rsid w:val="00EF65DD"/>
    <w:rsid w:val="00EF677B"/>
    <w:rsid w:val="00EF7DFC"/>
    <w:rsid w:val="00F00446"/>
    <w:rsid w:val="00F0326C"/>
    <w:rsid w:val="00F04E64"/>
    <w:rsid w:val="00F05067"/>
    <w:rsid w:val="00F0523D"/>
    <w:rsid w:val="00F11D6F"/>
    <w:rsid w:val="00F13303"/>
    <w:rsid w:val="00F13319"/>
    <w:rsid w:val="00F1340C"/>
    <w:rsid w:val="00F1341C"/>
    <w:rsid w:val="00F151E6"/>
    <w:rsid w:val="00F16028"/>
    <w:rsid w:val="00F20DFC"/>
    <w:rsid w:val="00F21063"/>
    <w:rsid w:val="00F216ED"/>
    <w:rsid w:val="00F21CD6"/>
    <w:rsid w:val="00F24909"/>
    <w:rsid w:val="00F25342"/>
    <w:rsid w:val="00F2559E"/>
    <w:rsid w:val="00F27035"/>
    <w:rsid w:val="00F27288"/>
    <w:rsid w:val="00F276A9"/>
    <w:rsid w:val="00F2782C"/>
    <w:rsid w:val="00F27B41"/>
    <w:rsid w:val="00F27F25"/>
    <w:rsid w:val="00F3046C"/>
    <w:rsid w:val="00F31B18"/>
    <w:rsid w:val="00F3232D"/>
    <w:rsid w:val="00F3290E"/>
    <w:rsid w:val="00F33CA7"/>
    <w:rsid w:val="00F34228"/>
    <w:rsid w:val="00F349FF"/>
    <w:rsid w:val="00F34A29"/>
    <w:rsid w:val="00F34F93"/>
    <w:rsid w:val="00F35872"/>
    <w:rsid w:val="00F4093B"/>
    <w:rsid w:val="00F41A56"/>
    <w:rsid w:val="00F425ED"/>
    <w:rsid w:val="00F43BF5"/>
    <w:rsid w:val="00F44EBF"/>
    <w:rsid w:val="00F45319"/>
    <w:rsid w:val="00F458C9"/>
    <w:rsid w:val="00F4609E"/>
    <w:rsid w:val="00F46383"/>
    <w:rsid w:val="00F504AE"/>
    <w:rsid w:val="00F51745"/>
    <w:rsid w:val="00F51BA7"/>
    <w:rsid w:val="00F520E9"/>
    <w:rsid w:val="00F5221A"/>
    <w:rsid w:val="00F54FB5"/>
    <w:rsid w:val="00F56664"/>
    <w:rsid w:val="00F570DC"/>
    <w:rsid w:val="00F6062E"/>
    <w:rsid w:val="00F61E1E"/>
    <w:rsid w:val="00F6329F"/>
    <w:rsid w:val="00F64161"/>
    <w:rsid w:val="00F64DBE"/>
    <w:rsid w:val="00F6726B"/>
    <w:rsid w:val="00F70A72"/>
    <w:rsid w:val="00F719C2"/>
    <w:rsid w:val="00F73EA1"/>
    <w:rsid w:val="00F74335"/>
    <w:rsid w:val="00F746E6"/>
    <w:rsid w:val="00F74A24"/>
    <w:rsid w:val="00F75708"/>
    <w:rsid w:val="00F7647E"/>
    <w:rsid w:val="00F777E5"/>
    <w:rsid w:val="00F804A8"/>
    <w:rsid w:val="00F81143"/>
    <w:rsid w:val="00F82516"/>
    <w:rsid w:val="00F82B76"/>
    <w:rsid w:val="00F84659"/>
    <w:rsid w:val="00F84ED2"/>
    <w:rsid w:val="00F858B5"/>
    <w:rsid w:val="00F85EE2"/>
    <w:rsid w:val="00F8751E"/>
    <w:rsid w:val="00F91494"/>
    <w:rsid w:val="00F91C79"/>
    <w:rsid w:val="00F91E4B"/>
    <w:rsid w:val="00F92DBF"/>
    <w:rsid w:val="00F93D92"/>
    <w:rsid w:val="00F943E6"/>
    <w:rsid w:val="00F94626"/>
    <w:rsid w:val="00F9538B"/>
    <w:rsid w:val="00F967BC"/>
    <w:rsid w:val="00FA0244"/>
    <w:rsid w:val="00FA0B40"/>
    <w:rsid w:val="00FA38EE"/>
    <w:rsid w:val="00FA76C1"/>
    <w:rsid w:val="00FA7CF3"/>
    <w:rsid w:val="00FB0780"/>
    <w:rsid w:val="00FB092A"/>
    <w:rsid w:val="00FB3A41"/>
    <w:rsid w:val="00FB4677"/>
    <w:rsid w:val="00FB4CDF"/>
    <w:rsid w:val="00FB730E"/>
    <w:rsid w:val="00FB7B5F"/>
    <w:rsid w:val="00FC0FDB"/>
    <w:rsid w:val="00FC32A8"/>
    <w:rsid w:val="00FC57F9"/>
    <w:rsid w:val="00FC58C0"/>
    <w:rsid w:val="00FC7477"/>
    <w:rsid w:val="00FC7973"/>
    <w:rsid w:val="00FD14AA"/>
    <w:rsid w:val="00FD1C07"/>
    <w:rsid w:val="00FD2089"/>
    <w:rsid w:val="00FD20B9"/>
    <w:rsid w:val="00FD2C54"/>
    <w:rsid w:val="00FD4616"/>
    <w:rsid w:val="00FD7073"/>
    <w:rsid w:val="00FD7423"/>
    <w:rsid w:val="00FD78C5"/>
    <w:rsid w:val="00FD7E2D"/>
    <w:rsid w:val="00FE06CA"/>
    <w:rsid w:val="00FE0B48"/>
    <w:rsid w:val="00FE18D7"/>
    <w:rsid w:val="00FE6728"/>
    <w:rsid w:val="00FE6CF8"/>
    <w:rsid w:val="00FE7F1F"/>
    <w:rsid w:val="00FF06D0"/>
    <w:rsid w:val="00FF2B3E"/>
    <w:rsid w:val="00FF3505"/>
    <w:rsid w:val="00FF4932"/>
    <w:rsid w:val="00FF6484"/>
    <w:rsid w:val="00FF75A1"/>
    <w:rsid w:val="00FF78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7"/>
    <w:pPr>
      <w:spacing w:after="0" w:line="240" w:lineRule="auto"/>
    </w:pPr>
    <w:rPr>
      <w:rFonts w:ascii="Times New Roman" w:eastAsia="Times New Roman" w:hAnsi="Times New Roman" w:cs="Times New Roman"/>
      <w:sz w:val="26"/>
      <w:szCs w:val="20"/>
      <w:lang w:val="en-GB" w:eastAsia="el-GR"/>
    </w:rPr>
  </w:style>
  <w:style w:type="paragraph" w:styleId="1">
    <w:name w:val="heading 1"/>
    <w:basedOn w:val="a"/>
    <w:next w:val="a"/>
    <w:link w:val="1Char"/>
    <w:qFormat/>
    <w:rsid w:val="00B00C57"/>
    <w:pPr>
      <w:numPr>
        <w:numId w:val="1"/>
      </w:numPr>
      <w:spacing w:before="240"/>
      <w:outlineLvl w:val="0"/>
    </w:pPr>
    <w:rPr>
      <w:rFonts w:ascii="MS Sans Serif" w:hAnsi="MS Sans Serif"/>
      <w:b/>
      <w:sz w:val="24"/>
      <w:u w:val="single"/>
    </w:rPr>
  </w:style>
  <w:style w:type="paragraph" w:styleId="2">
    <w:name w:val="heading 2"/>
    <w:basedOn w:val="a"/>
    <w:next w:val="a"/>
    <w:link w:val="2Char"/>
    <w:qFormat/>
    <w:rsid w:val="00B00C57"/>
    <w:pPr>
      <w:numPr>
        <w:ilvl w:val="1"/>
        <w:numId w:val="1"/>
      </w:numPr>
      <w:spacing w:before="120"/>
      <w:outlineLvl w:val="1"/>
    </w:pPr>
    <w:rPr>
      <w:rFonts w:ascii="MS Sans Serif" w:hAnsi="MS Sans Serif"/>
      <w:b/>
      <w:sz w:val="24"/>
    </w:rPr>
  </w:style>
  <w:style w:type="paragraph" w:styleId="3">
    <w:name w:val="heading 3"/>
    <w:basedOn w:val="a"/>
    <w:next w:val="a0"/>
    <w:link w:val="3Char"/>
    <w:qFormat/>
    <w:rsid w:val="00B00C57"/>
    <w:pPr>
      <w:numPr>
        <w:ilvl w:val="2"/>
        <w:numId w:val="1"/>
      </w:numPr>
      <w:outlineLvl w:val="2"/>
    </w:pPr>
    <w:rPr>
      <w:rFonts w:ascii="MS Serif" w:hAnsi="MS Serif"/>
      <w:b/>
      <w:sz w:val="24"/>
    </w:rPr>
  </w:style>
  <w:style w:type="paragraph" w:styleId="4">
    <w:name w:val="heading 4"/>
    <w:basedOn w:val="a"/>
    <w:next w:val="a0"/>
    <w:link w:val="4Char"/>
    <w:qFormat/>
    <w:rsid w:val="00B00C57"/>
    <w:pPr>
      <w:numPr>
        <w:ilvl w:val="3"/>
        <w:numId w:val="1"/>
      </w:numPr>
      <w:outlineLvl w:val="3"/>
    </w:pPr>
    <w:rPr>
      <w:rFonts w:ascii="MS Serif" w:hAnsi="MS Serif"/>
      <w:sz w:val="24"/>
      <w:u w:val="single"/>
    </w:rPr>
  </w:style>
  <w:style w:type="paragraph" w:styleId="5">
    <w:name w:val="heading 5"/>
    <w:basedOn w:val="a"/>
    <w:next w:val="a0"/>
    <w:link w:val="5Char"/>
    <w:qFormat/>
    <w:rsid w:val="00B00C57"/>
    <w:pPr>
      <w:numPr>
        <w:ilvl w:val="4"/>
        <w:numId w:val="1"/>
      </w:numPr>
      <w:outlineLvl w:val="4"/>
    </w:pPr>
    <w:rPr>
      <w:rFonts w:ascii="MS Serif" w:hAnsi="MS Serif"/>
      <w:b/>
      <w:sz w:val="20"/>
    </w:rPr>
  </w:style>
  <w:style w:type="paragraph" w:styleId="6">
    <w:name w:val="heading 6"/>
    <w:basedOn w:val="a"/>
    <w:next w:val="a0"/>
    <w:link w:val="6Char"/>
    <w:qFormat/>
    <w:rsid w:val="00B00C57"/>
    <w:pPr>
      <w:numPr>
        <w:ilvl w:val="5"/>
        <w:numId w:val="1"/>
      </w:numPr>
      <w:outlineLvl w:val="5"/>
    </w:pPr>
    <w:rPr>
      <w:rFonts w:ascii="MS Serif" w:hAnsi="MS Serif"/>
      <w:sz w:val="20"/>
      <w:u w:val="single"/>
    </w:rPr>
  </w:style>
  <w:style w:type="paragraph" w:styleId="7">
    <w:name w:val="heading 7"/>
    <w:basedOn w:val="a"/>
    <w:next w:val="a0"/>
    <w:link w:val="7Char"/>
    <w:qFormat/>
    <w:rsid w:val="00B00C57"/>
    <w:pPr>
      <w:numPr>
        <w:ilvl w:val="6"/>
        <w:numId w:val="1"/>
      </w:numPr>
      <w:outlineLvl w:val="6"/>
    </w:pPr>
    <w:rPr>
      <w:rFonts w:ascii="MS Serif" w:hAnsi="MS Serif"/>
      <w:i/>
      <w:sz w:val="20"/>
    </w:rPr>
  </w:style>
  <w:style w:type="paragraph" w:styleId="8">
    <w:name w:val="heading 8"/>
    <w:basedOn w:val="a"/>
    <w:next w:val="a0"/>
    <w:link w:val="8Char"/>
    <w:qFormat/>
    <w:rsid w:val="00B00C57"/>
    <w:pPr>
      <w:numPr>
        <w:ilvl w:val="7"/>
        <w:numId w:val="1"/>
      </w:numPr>
      <w:outlineLvl w:val="7"/>
    </w:pPr>
    <w:rPr>
      <w:rFonts w:ascii="MS Serif" w:hAnsi="MS Serif"/>
      <w:i/>
      <w:sz w:val="20"/>
    </w:rPr>
  </w:style>
  <w:style w:type="paragraph" w:styleId="9">
    <w:name w:val="heading 9"/>
    <w:basedOn w:val="a"/>
    <w:next w:val="a0"/>
    <w:link w:val="9Char"/>
    <w:qFormat/>
    <w:rsid w:val="00B00C57"/>
    <w:pPr>
      <w:numPr>
        <w:ilvl w:val="8"/>
        <w:numId w:val="1"/>
      </w:numPr>
      <w:outlineLvl w:val="8"/>
    </w:pPr>
    <w:rPr>
      <w:rFonts w:ascii="MS Serif" w:hAnsi="MS Serif"/>
      <w:i/>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B00C57"/>
    <w:rPr>
      <w:rFonts w:ascii="MS Sans Serif" w:eastAsia="Times New Roman" w:hAnsi="MS Sans Serif" w:cs="Times New Roman"/>
      <w:b/>
      <w:sz w:val="24"/>
      <w:szCs w:val="20"/>
      <w:u w:val="single"/>
      <w:lang w:val="en-GB" w:eastAsia="el-GR"/>
    </w:rPr>
  </w:style>
  <w:style w:type="character" w:customStyle="1" w:styleId="2Char">
    <w:name w:val="Επικεφαλίδα 2 Char"/>
    <w:basedOn w:val="a1"/>
    <w:link w:val="2"/>
    <w:rsid w:val="00B00C57"/>
    <w:rPr>
      <w:rFonts w:ascii="MS Sans Serif" w:eastAsia="Times New Roman" w:hAnsi="MS Sans Serif" w:cs="Times New Roman"/>
      <w:b/>
      <w:sz w:val="24"/>
      <w:szCs w:val="20"/>
      <w:lang w:val="en-GB" w:eastAsia="el-GR"/>
    </w:rPr>
  </w:style>
  <w:style w:type="character" w:customStyle="1" w:styleId="3Char">
    <w:name w:val="Επικεφαλίδα 3 Char"/>
    <w:basedOn w:val="a1"/>
    <w:link w:val="3"/>
    <w:rsid w:val="00B00C57"/>
    <w:rPr>
      <w:rFonts w:ascii="MS Serif" w:eastAsia="Times New Roman" w:hAnsi="MS Serif" w:cs="Times New Roman"/>
      <w:b/>
      <w:sz w:val="24"/>
      <w:szCs w:val="20"/>
      <w:lang w:val="en-GB" w:eastAsia="el-GR"/>
    </w:rPr>
  </w:style>
  <w:style w:type="character" w:customStyle="1" w:styleId="4Char">
    <w:name w:val="Επικεφαλίδα 4 Char"/>
    <w:basedOn w:val="a1"/>
    <w:link w:val="4"/>
    <w:rsid w:val="00B00C57"/>
    <w:rPr>
      <w:rFonts w:ascii="MS Serif" w:eastAsia="Times New Roman" w:hAnsi="MS Serif" w:cs="Times New Roman"/>
      <w:sz w:val="24"/>
      <w:szCs w:val="20"/>
      <w:u w:val="single"/>
      <w:lang w:val="en-GB" w:eastAsia="el-GR"/>
    </w:rPr>
  </w:style>
  <w:style w:type="character" w:customStyle="1" w:styleId="5Char">
    <w:name w:val="Επικεφαλίδα 5 Char"/>
    <w:basedOn w:val="a1"/>
    <w:link w:val="5"/>
    <w:rsid w:val="00B00C57"/>
    <w:rPr>
      <w:rFonts w:ascii="MS Serif" w:eastAsia="Times New Roman" w:hAnsi="MS Serif" w:cs="Times New Roman"/>
      <w:b/>
      <w:sz w:val="20"/>
      <w:szCs w:val="20"/>
      <w:lang w:val="en-GB" w:eastAsia="el-GR"/>
    </w:rPr>
  </w:style>
  <w:style w:type="character" w:customStyle="1" w:styleId="6Char">
    <w:name w:val="Επικεφαλίδα 6 Char"/>
    <w:basedOn w:val="a1"/>
    <w:link w:val="6"/>
    <w:rsid w:val="00B00C57"/>
    <w:rPr>
      <w:rFonts w:ascii="MS Serif" w:eastAsia="Times New Roman" w:hAnsi="MS Serif" w:cs="Times New Roman"/>
      <w:sz w:val="20"/>
      <w:szCs w:val="20"/>
      <w:u w:val="single"/>
      <w:lang w:val="en-GB" w:eastAsia="el-GR"/>
    </w:rPr>
  </w:style>
  <w:style w:type="character" w:customStyle="1" w:styleId="7Char">
    <w:name w:val="Επικεφαλίδα 7 Char"/>
    <w:basedOn w:val="a1"/>
    <w:link w:val="7"/>
    <w:rsid w:val="00B00C57"/>
    <w:rPr>
      <w:rFonts w:ascii="MS Serif" w:eastAsia="Times New Roman" w:hAnsi="MS Serif" w:cs="Times New Roman"/>
      <w:i/>
      <w:sz w:val="20"/>
      <w:szCs w:val="20"/>
      <w:lang w:val="en-GB" w:eastAsia="el-GR"/>
    </w:rPr>
  </w:style>
  <w:style w:type="character" w:customStyle="1" w:styleId="8Char">
    <w:name w:val="Επικεφαλίδα 8 Char"/>
    <w:basedOn w:val="a1"/>
    <w:link w:val="8"/>
    <w:rsid w:val="00B00C57"/>
    <w:rPr>
      <w:rFonts w:ascii="MS Serif" w:eastAsia="Times New Roman" w:hAnsi="MS Serif" w:cs="Times New Roman"/>
      <w:i/>
      <w:sz w:val="20"/>
      <w:szCs w:val="20"/>
      <w:lang w:val="en-GB" w:eastAsia="el-GR"/>
    </w:rPr>
  </w:style>
  <w:style w:type="character" w:customStyle="1" w:styleId="9Char">
    <w:name w:val="Επικεφαλίδα 9 Char"/>
    <w:basedOn w:val="a1"/>
    <w:link w:val="9"/>
    <w:rsid w:val="00B00C57"/>
    <w:rPr>
      <w:rFonts w:ascii="MS Serif" w:eastAsia="Times New Roman" w:hAnsi="MS Serif" w:cs="Times New Roman"/>
      <w:i/>
      <w:sz w:val="20"/>
      <w:szCs w:val="20"/>
      <w:lang w:val="en-GB" w:eastAsia="el-GR"/>
    </w:rPr>
  </w:style>
  <w:style w:type="paragraph" w:styleId="a4">
    <w:name w:val="Body Text"/>
    <w:basedOn w:val="a"/>
    <w:link w:val="Char"/>
    <w:rsid w:val="00B00C57"/>
    <w:pPr>
      <w:jc w:val="both"/>
    </w:pPr>
    <w:rPr>
      <w:rFonts w:ascii="Arial" w:hAnsi="Arial"/>
      <w:sz w:val="28"/>
      <w:lang w:val="el-GR"/>
    </w:rPr>
  </w:style>
  <w:style w:type="character" w:customStyle="1" w:styleId="Char">
    <w:name w:val="Σώμα κειμένου Char"/>
    <w:basedOn w:val="a1"/>
    <w:link w:val="a4"/>
    <w:rsid w:val="00B00C57"/>
    <w:rPr>
      <w:rFonts w:ascii="Arial" w:eastAsia="Times New Roman" w:hAnsi="Arial" w:cs="Times New Roman"/>
      <w:sz w:val="28"/>
      <w:szCs w:val="20"/>
      <w:lang w:eastAsia="el-GR"/>
    </w:rPr>
  </w:style>
  <w:style w:type="paragraph" w:styleId="a5">
    <w:name w:val="Title"/>
    <w:basedOn w:val="a"/>
    <w:link w:val="Char0"/>
    <w:qFormat/>
    <w:rsid w:val="00B00C57"/>
    <w:pPr>
      <w:jc w:val="center"/>
    </w:pPr>
    <w:rPr>
      <w:rFonts w:ascii="Arial" w:hAnsi="Arial"/>
      <w:b/>
      <w:sz w:val="28"/>
      <w:lang w:val="el-GR"/>
    </w:rPr>
  </w:style>
  <w:style w:type="character" w:customStyle="1" w:styleId="Char0">
    <w:name w:val="Τίτλος Char"/>
    <w:basedOn w:val="a1"/>
    <w:link w:val="a5"/>
    <w:rsid w:val="00B00C57"/>
    <w:rPr>
      <w:rFonts w:ascii="Arial" w:eastAsia="Times New Roman" w:hAnsi="Arial" w:cs="Times New Roman"/>
      <w:b/>
      <w:sz w:val="28"/>
      <w:szCs w:val="20"/>
      <w:lang w:eastAsia="el-GR"/>
    </w:rPr>
  </w:style>
  <w:style w:type="character" w:styleId="a6">
    <w:name w:val="Strong"/>
    <w:basedOn w:val="a1"/>
    <w:uiPriority w:val="22"/>
    <w:qFormat/>
    <w:rsid w:val="00B00C57"/>
    <w:rPr>
      <w:b/>
      <w:bCs/>
    </w:rPr>
  </w:style>
  <w:style w:type="paragraph" w:customStyle="1" w:styleId="Default">
    <w:name w:val="Default"/>
    <w:rsid w:val="00B00C57"/>
    <w:pPr>
      <w:widowControl w:val="0"/>
      <w:suppressAutoHyphens/>
      <w:spacing w:after="0" w:line="240" w:lineRule="auto"/>
    </w:pPr>
    <w:rPr>
      <w:rFonts w:ascii="Verdana" w:eastAsia="SimSun" w:hAnsi="Verdana" w:cs="Arial"/>
      <w:color w:val="000000"/>
      <w:kern w:val="1"/>
      <w:sz w:val="24"/>
      <w:szCs w:val="24"/>
      <w:lang w:eastAsia="zh-CN" w:bidi="hi-IN"/>
    </w:rPr>
  </w:style>
  <w:style w:type="paragraph" w:customStyle="1" w:styleId="as">
    <w:name w:val=".as..."/>
    <w:basedOn w:val="Default"/>
    <w:rsid w:val="00B00C57"/>
  </w:style>
  <w:style w:type="paragraph" w:customStyle="1" w:styleId="pefada3">
    <w:name w:val=".p..efa..da 3"/>
    <w:basedOn w:val="Default"/>
    <w:rsid w:val="00B00C57"/>
  </w:style>
  <w:style w:type="paragraph" w:customStyle="1" w:styleId="22">
    <w:name w:val="Σώμα κείμενου 22"/>
    <w:basedOn w:val="a"/>
    <w:rsid w:val="00B00C57"/>
    <w:pPr>
      <w:widowControl w:val="0"/>
      <w:suppressAutoHyphens/>
      <w:ind w:right="26"/>
    </w:pPr>
    <w:rPr>
      <w:rFonts w:ascii="Verdana" w:eastAsia="SimSun" w:hAnsi="Verdana" w:cs="Verdana"/>
      <w:bCs/>
      <w:kern w:val="1"/>
      <w:sz w:val="20"/>
      <w:lang w:val="el-GR" w:eastAsia="zh-CN" w:bidi="hi-IN"/>
    </w:rPr>
  </w:style>
  <w:style w:type="paragraph" w:customStyle="1" w:styleId="10">
    <w:name w:val="Παράγραφος λίστας1"/>
    <w:basedOn w:val="a"/>
    <w:rsid w:val="00B00C57"/>
    <w:pPr>
      <w:widowControl w:val="0"/>
      <w:suppressAutoHyphens/>
      <w:ind w:left="720"/>
      <w:contextualSpacing/>
    </w:pPr>
    <w:rPr>
      <w:rFonts w:ascii="Verdana" w:eastAsia="SimSun" w:hAnsi="Verdana" w:cs="Verdana"/>
      <w:kern w:val="1"/>
      <w:sz w:val="20"/>
      <w:lang w:val="el-GR" w:eastAsia="zh-CN" w:bidi="hi-IN"/>
    </w:rPr>
  </w:style>
  <w:style w:type="paragraph" w:customStyle="1" w:styleId="21">
    <w:name w:val="Σώμα κείμενου 21"/>
    <w:basedOn w:val="a"/>
    <w:rsid w:val="00B00C57"/>
    <w:pPr>
      <w:suppressAutoHyphens/>
    </w:pPr>
    <w:rPr>
      <w:sz w:val="24"/>
      <w:lang w:val="en-US" w:eastAsia="zh-CN"/>
    </w:rPr>
  </w:style>
  <w:style w:type="paragraph" w:customStyle="1" w:styleId="FR1">
    <w:name w:val="FR1"/>
    <w:rsid w:val="00B00C57"/>
    <w:pPr>
      <w:widowControl w:val="0"/>
      <w:suppressAutoHyphens/>
      <w:autoSpaceDE w:val="0"/>
      <w:spacing w:before="20" w:after="0" w:line="240" w:lineRule="auto"/>
      <w:ind w:left="360"/>
    </w:pPr>
    <w:rPr>
      <w:rFonts w:ascii="Arial" w:eastAsia="Times New Roman" w:hAnsi="Arial" w:cs="Arial"/>
      <w:sz w:val="20"/>
      <w:szCs w:val="20"/>
      <w:lang w:eastAsia="zh-CN"/>
    </w:rPr>
  </w:style>
  <w:style w:type="character" w:customStyle="1" w:styleId="a7">
    <w:name w:val="Χαρακτήρες υποσημείωσης"/>
    <w:rsid w:val="00B00C57"/>
  </w:style>
  <w:style w:type="paragraph" w:styleId="a8">
    <w:name w:val="endnote text"/>
    <w:basedOn w:val="a"/>
    <w:link w:val="Char1"/>
    <w:rsid w:val="00B00C57"/>
    <w:pPr>
      <w:suppressAutoHyphens/>
      <w:spacing w:after="200" w:line="276" w:lineRule="auto"/>
      <w:ind w:firstLine="397"/>
      <w:jc w:val="both"/>
    </w:pPr>
    <w:rPr>
      <w:rFonts w:ascii="Calibri" w:hAnsi="Calibri" w:cs="Calibri"/>
      <w:kern w:val="1"/>
      <w:sz w:val="20"/>
      <w:lang w:val="el-GR" w:eastAsia="zh-CN"/>
    </w:rPr>
  </w:style>
  <w:style w:type="character" w:customStyle="1" w:styleId="Char1">
    <w:name w:val="Κείμενο σημείωσης τέλους Char"/>
    <w:basedOn w:val="a1"/>
    <w:link w:val="a8"/>
    <w:rsid w:val="00B00C57"/>
    <w:rPr>
      <w:rFonts w:ascii="Calibri" w:eastAsia="Times New Roman" w:hAnsi="Calibri" w:cs="Calibri"/>
      <w:kern w:val="1"/>
      <w:sz w:val="20"/>
      <w:szCs w:val="20"/>
      <w:lang w:eastAsia="zh-CN"/>
    </w:rPr>
  </w:style>
  <w:style w:type="character" w:customStyle="1" w:styleId="11">
    <w:name w:val="Παραπομπή σημείωσης τέλους1"/>
    <w:rsid w:val="00B00C57"/>
    <w:rPr>
      <w:vertAlign w:val="superscript"/>
    </w:rPr>
  </w:style>
  <w:style w:type="paragraph" w:customStyle="1" w:styleId="SectionTitle">
    <w:name w:val="SectionTitle"/>
    <w:basedOn w:val="a"/>
    <w:next w:val="1"/>
    <w:rsid w:val="00B00C5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character" w:customStyle="1" w:styleId="NormalBoldChar">
    <w:name w:val="NormalBold Char"/>
    <w:rsid w:val="00B00C57"/>
    <w:rPr>
      <w:rFonts w:ascii="Times New Roman" w:eastAsia="Times New Roman" w:hAnsi="Times New Roman" w:cs="Times New Roman"/>
      <w:b/>
      <w:sz w:val="24"/>
      <w:lang w:val="el-GR"/>
    </w:rPr>
  </w:style>
  <w:style w:type="paragraph" w:customStyle="1" w:styleId="ChapterTitle">
    <w:name w:val="ChapterTitle"/>
    <w:basedOn w:val="a"/>
    <w:next w:val="a"/>
    <w:rsid w:val="00B00C57"/>
    <w:pPr>
      <w:keepNext/>
      <w:suppressAutoHyphens/>
      <w:spacing w:before="120" w:after="360" w:line="276" w:lineRule="auto"/>
      <w:jc w:val="center"/>
    </w:pPr>
    <w:rPr>
      <w:rFonts w:ascii="Calibri" w:hAnsi="Calibri" w:cs="Calibri"/>
      <w:b/>
      <w:kern w:val="1"/>
      <w:sz w:val="22"/>
      <w:szCs w:val="22"/>
      <w:lang w:val="el-GR" w:eastAsia="zh-CN"/>
    </w:rPr>
  </w:style>
  <w:style w:type="paragraph" w:styleId="a0">
    <w:name w:val="Normal Indent"/>
    <w:basedOn w:val="a"/>
    <w:uiPriority w:val="99"/>
    <w:semiHidden/>
    <w:unhideWhenUsed/>
    <w:rsid w:val="00B00C57"/>
    <w:pPr>
      <w:ind w:left="720"/>
    </w:pPr>
  </w:style>
  <w:style w:type="table" w:styleId="a9">
    <w:name w:val="Table Grid"/>
    <w:basedOn w:val="a2"/>
    <w:uiPriority w:val="59"/>
    <w:rsid w:val="00B00C5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B00C57"/>
    <w:rPr>
      <w:rFonts w:ascii="Segoe UI" w:hAnsi="Segoe UI" w:cs="Segoe UI"/>
      <w:sz w:val="18"/>
      <w:szCs w:val="18"/>
    </w:rPr>
  </w:style>
  <w:style w:type="character" w:customStyle="1" w:styleId="Char2">
    <w:name w:val="Κείμενο πλαισίου Char"/>
    <w:basedOn w:val="a1"/>
    <w:link w:val="aa"/>
    <w:uiPriority w:val="99"/>
    <w:semiHidden/>
    <w:rsid w:val="00B00C57"/>
    <w:rPr>
      <w:rFonts w:ascii="Segoe UI" w:eastAsia="Times New Roman" w:hAnsi="Segoe UI" w:cs="Segoe UI"/>
      <w:sz w:val="18"/>
      <w:szCs w:val="18"/>
      <w:lang w:val="en-GB" w:eastAsia="el-GR"/>
    </w:rPr>
  </w:style>
  <w:style w:type="paragraph" w:styleId="ab">
    <w:name w:val="header"/>
    <w:basedOn w:val="a"/>
    <w:link w:val="Char3"/>
    <w:uiPriority w:val="99"/>
    <w:semiHidden/>
    <w:unhideWhenUsed/>
    <w:rsid w:val="00B00C57"/>
    <w:pPr>
      <w:tabs>
        <w:tab w:val="center" w:pos="4153"/>
        <w:tab w:val="right" w:pos="8306"/>
      </w:tabs>
    </w:pPr>
  </w:style>
  <w:style w:type="character" w:customStyle="1" w:styleId="Char3">
    <w:name w:val="Κεφαλίδα Char"/>
    <w:basedOn w:val="a1"/>
    <w:link w:val="ab"/>
    <w:uiPriority w:val="99"/>
    <w:semiHidden/>
    <w:rsid w:val="00B00C57"/>
    <w:rPr>
      <w:rFonts w:ascii="Times New Roman" w:eastAsia="Times New Roman" w:hAnsi="Times New Roman" w:cs="Times New Roman"/>
      <w:sz w:val="26"/>
      <w:szCs w:val="20"/>
      <w:lang w:val="en-GB" w:eastAsia="el-GR"/>
    </w:rPr>
  </w:style>
  <w:style w:type="paragraph" w:styleId="ac">
    <w:name w:val="footer"/>
    <w:basedOn w:val="a"/>
    <w:link w:val="Char4"/>
    <w:uiPriority w:val="99"/>
    <w:unhideWhenUsed/>
    <w:rsid w:val="00B00C57"/>
    <w:pPr>
      <w:tabs>
        <w:tab w:val="center" w:pos="4153"/>
        <w:tab w:val="right" w:pos="8306"/>
      </w:tabs>
    </w:pPr>
  </w:style>
  <w:style w:type="character" w:customStyle="1" w:styleId="Char4">
    <w:name w:val="Υποσέλιδο Char"/>
    <w:basedOn w:val="a1"/>
    <w:link w:val="ac"/>
    <w:uiPriority w:val="99"/>
    <w:rsid w:val="00B00C57"/>
    <w:rPr>
      <w:rFonts w:ascii="Times New Roman" w:eastAsia="Times New Roman" w:hAnsi="Times New Roman" w:cs="Times New Roman"/>
      <w:sz w:val="26"/>
      <w:szCs w:val="20"/>
      <w:lang w:val="en-GB" w:eastAsia="el-GR"/>
    </w:rPr>
  </w:style>
  <w:style w:type="paragraph" w:styleId="ad">
    <w:name w:val="List Paragraph"/>
    <w:basedOn w:val="a"/>
    <w:uiPriority w:val="34"/>
    <w:qFormat/>
    <w:rsid w:val="00B00C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ACE9-F3AA-4BA2-88F7-6B3C5DE2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11135</Words>
  <Characters>60132</Characters>
  <Application>Microsoft Office Word</Application>
  <DocSecurity>0</DocSecurity>
  <Lines>501</Lines>
  <Paragraphs>142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m.spyrou</dc:creator>
  <cp:lastModifiedBy>m.spyrou</cp:lastModifiedBy>
  <cp:revision>2</cp:revision>
  <dcterms:created xsi:type="dcterms:W3CDTF">2020-01-30T13:46:00Z</dcterms:created>
  <dcterms:modified xsi:type="dcterms:W3CDTF">2020-01-30T13:46:00Z</dcterms:modified>
</cp:coreProperties>
</file>